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4B7EA4EB" w:rsidR="0056784A" w:rsidRPr="00F019F9" w:rsidRDefault="000F3D72" w:rsidP="0056784A">
      <w:pPr>
        <w:spacing w:after="0" w:line="240" w:lineRule="auto"/>
        <w:jc w:val="right"/>
        <w:rPr>
          <w:rFonts w:ascii="Arial Narrow" w:hAnsi="Arial Narrow" w:cs="Courier New"/>
          <w:color w:val="000000" w:themeColor="text1"/>
          <w:sz w:val="20"/>
          <w:szCs w:val="20"/>
        </w:rPr>
      </w:pPr>
      <w:r>
        <w:rPr>
          <w:rFonts w:ascii="Arial Narrow" w:hAnsi="Arial Narrow" w:cs="Courier New"/>
          <w:color w:val="000000" w:themeColor="text1"/>
          <w:sz w:val="20"/>
          <w:szCs w:val="20"/>
        </w:rPr>
        <w:t>(September</w:t>
      </w:r>
      <w:r w:rsidRPr="00F019F9">
        <w:rPr>
          <w:rFonts w:ascii="Arial Narrow" w:hAnsi="Arial Narrow" w:cs="Courier New"/>
          <w:color w:val="000000" w:themeColor="text1"/>
          <w:sz w:val="20"/>
          <w:szCs w:val="20"/>
        </w:rPr>
        <w:t xml:space="preserve"> </w:t>
      </w:r>
      <w:r w:rsidR="00C329B7">
        <w:rPr>
          <w:rFonts w:ascii="Arial Narrow" w:hAnsi="Arial Narrow" w:cs="Courier New"/>
          <w:color w:val="000000" w:themeColor="text1"/>
          <w:sz w:val="20"/>
          <w:szCs w:val="20"/>
        </w:rPr>
        <w:t>2021</w:t>
      </w:r>
      <w:r>
        <w:rPr>
          <w:rFonts w:ascii="Arial Narrow" w:hAnsi="Arial Narrow" w:cs="Courier New"/>
          <w:color w:val="000000" w:themeColor="text1"/>
          <w:sz w:val="20"/>
          <w:szCs w:val="20"/>
        </w:rPr>
        <w:t>)</w:t>
      </w:r>
    </w:p>
    <w:p w14:paraId="18EDAD75" w14:textId="77777777" w:rsidR="0056784A" w:rsidRPr="00F019F9" w:rsidRDefault="0056784A" w:rsidP="0056784A">
      <w:pPr>
        <w:spacing w:after="0" w:line="240" w:lineRule="auto"/>
        <w:jc w:val="right"/>
        <w:rPr>
          <w:rFonts w:ascii="Arial Narrow" w:hAnsi="Arial Narrow" w:cs="Courier New"/>
          <w:color w:val="000000" w:themeColor="text1"/>
          <w:sz w:val="20"/>
          <w:szCs w:val="20"/>
        </w:rPr>
      </w:pPr>
    </w:p>
    <w:p w14:paraId="71241AE5" w14:textId="34043AA2" w:rsidR="0056784A" w:rsidRPr="00F019F9" w:rsidRDefault="0056784A" w:rsidP="0056784A">
      <w:pPr>
        <w:spacing w:after="0" w:line="240" w:lineRule="auto"/>
        <w:jc w:val="center"/>
        <w:rPr>
          <w:rFonts w:ascii="Arial Narrow" w:hAnsi="Arial Narrow" w:cs="Courier New"/>
          <w:color w:val="000000" w:themeColor="text1"/>
          <w:sz w:val="20"/>
          <w:szCs w:val="20"/>
        </w:rPr>
      </w:pPr>
      <w:r w:rsidRPr="00F019F9">
        <w:rPr>
          <w:rFonts w:ascii="Arial Narrow" w:hAnsi="Arial Narrow" w:cs="Courier New"/>
          <w:color w:val="000000" w:themeColor="text1"/>
          <w:sz w:val="20"/>
          <w:szCs w:val="20"/>
        </w:rPr>
        <w:t xml:space="preserve">PERFORMANCE </w:t>
      </w:r>
      <w:r w:rsidR="00C329B7">
        <w:rPr>
          <w:rFonts w:ascii="Arial Narrow" w:hAnsi="Arial Narrow" w:cs="Courier New"/>
          <w:color w:val="000000" w:themeColor="text1"/>
          <w:sz w:val="20"/>
          <w:szCs w:val="20"/>
        </w:rPr>
        <w:t>CRITERIA</w:t>
      </w:r>
    </w:p>
    <w:p w14:paraId="1128C8A4" w14:textId="77777777" w:rsidR="0056784A" w:rsidRPr="00F019F9" w:rsidRDefault="0056784A" w:rsidP="0056784A">
      <w:pPr>
        <w:spacing w:after="0" w:line="240" w:lineRule="auto"/>
        <w:jc w:val="center"/>
        <w:rPr>
          <w:rFonts w:ascii="Arial Narrow" w:hAnsi="Arial Narrow" w:cs="Courier New"/>
          <w:color w:val="000000" w:themeColor="text1"/>
          <w:sz w:val="20"/>
          <w:szCs w:val="20"/>
        </w:rPr>
      </w:pPr>
      <w:r w:rsidRPr="00F019F9">
        <w:rPr>
          <w:rFonts w:ascii="Arial Narrow" w:hAnsi="Arial Narrow" w:cs="Courier New"/>
          <w:color w:val="000000" w:themeColor="text1"/>
          <w:sz w:val="20"/>
          <w:szCs w:val="20"/>
        </w:rPr>
        <w:t xml:space="preserve">FOR </w:t>
      </w:r>
    </w:p>
    <w:p w14:paraId="4FB65C64" w14:textId="77777777" w:rsidR="0056784A" w:rsidRPr="00F019F9" w:rsidRDefault="0056784A" w:rsidP="0056784A">
      <w:pPr>
        <w:spacing w:after="0" w:line="240" w:lineRule="auto"/>
        <w:rPr>
          <w:rFonts w:ascii="Arial Narrow" w:hAnsi="Arial Narrow" w:cs="Courier New"/>
          <w:color w:val="000000" w:themeColor="text1"/>
          <w:sz w:val="20"/>
          <w:szCs w:val="20"/>
        </w:rPr>
      </w:pPr>
    </w:p>
    <w:p w14:paraId="22034CA9" w14:textId="256EFDB1" w:rsidR="0056784A" w:rsidRPr="00F019F9" w:rsidRDefault="0056784A" w:rsidP="0056784A">
      <w:pPr>
        <w:spacing w:after="0" w:line="240" w:lineRule="auto"/>
        <w:jc w:val="center"/>
        <w:rPr>
          <w:rFonts w:ascii="Arial Narrow" w:hAnsi="Arial Narrow" w:cs="Courier New"/>
          <w:b/>
          <w:color w:val="000000" w:themeColor="text1"/>
          <w:sz w:val="20"/>
          <w:szCs w:val="20"/>
        </w:rPr>
      </w:pPr>
      <w:r w:rsidRPr="00F019F9">
        <w:rPr>
          <w:rFonts w:ascii="Arial Narrow" w:hAnsi="Arial Narrow" w:cs="Courier New"/>
          <w:b/>
          <w:color w:val="000000" w:themeColor="text1"/>
          <w:sz w:val="20"/>
          <w:szCs w:val="20"/>
        </w:rPr>
        <w:t xml:space="preserve">SECTION </w:t>
      </w:r>
      <w:r w:rsidR="000611F2" w:rsidRPr="00F019F9">
        <w:rPr>
          <w:rFonts w:ascii="Arial Narrow" w:hAnsi="Arial Narrow" w:cs="Courier New"/>
          <w:b/>
          <w:color w:val="000000" w:themeColor="text1"/>
          <w:sz w:val="20"/>
          <w:szCs w:val="20"/>
        </w:rPr>
        <w:t xml:space="preserve">11 30 </w:t>
      </w:r>
      <w:r w:rsidR="00657C12" w:rsidRPr="00F019F9">
        <w:rPr>
          <w:rFonts w:ascii="Arial Narrow" w:hAnsi="Arial Narrow" w:cs="Courier New"/>
          <w:b/>
          <w:color w:val="000000" w:themeColor="text1"/>
          <w:sz w:val="20"/>
          <w:szCs w:val="20"/>
        </w:rPr>
        <w:t>13</w:t>
      </w:r>
      <w:r w:rsidR="00B943EA" w:rsidRPr="00F019F9">
        <w:rPr>
          <w:rFonts w:ascii="Arial Narrow" w:hAnsi="Arial Narrow" w:cs="Courier New"/>
          <w:b/>
          <w:color w:val="000000" w:themeColor="text1"/>
          <w:sz w:val="20"/>
          <w:szCs w:val="20"/>
        </w:rPr>
        <w:t>.13</w:t>
      </w:r>
    </w:p>
    <w:p w14:paraId="73A0AB2F" w14:textId="77777777" w:rsidR="0056784A" w:rsidRPr="00F019F9" w:rsidRDefault="0056784A" w:rsidP="0056784A">
      <w:pPr>
        <w:spacing w:after="0" w:line="240" w:lineRule="auto"/>
        <w:jc w:val="center"/>
        <w:rPr>
          <w:rFonts w:ascii="Arial Narrow" w:hAnsi="Arial Narrow" w:cs="Courier New"/>
          <w:b/>
          <w:color w:val="000000" w:themeColor="text1"/>
          <w:sz w:val="20"/>
          <w:szCs w:val="20"/>
        </w:rPr>
      </w:pPr>
    </w:p>
    <w:p w14:paraId="75D42853" w14:textId="094CEA4E" w:rsidR="0056784A" w:rsidRPr="00F019F9" w:rsidRDefault="00CE1809" w:rsidP="0056784A">
      <w:pPr>
        <w:spacing w:after="0" w:line="240" w:lineRule="auto"/>
        <w:jc w:val="center"/>
        <w:rPr>
          <w:rFonts w:ascii="Arial Narrow" w:hAnsi="Arial Narrow" w:cs="Courier New"/>
          <w:b/>
          <w:color w:val="000000" w:themeColor="text1"/>
          <w:sz w:val="20"/>
          <w:szCs w:val="20"/>
        </w:rPr>
      </w:pPr>
      <w:r w:rsidRPr="00F019F9">
        <w:rPr>
          <w:rFonts w:ascii="Arial Narrow" w:hAnsi="Arial Narrow" w:cs="Courier New"/>
          <w:b/>
          <w:color w:val="000000" w:themeColor="text1"/>
          <w:sz w:val="20"/>
          <w:szCs w:val="20"/>
        </w:rPr>
        <w:t>RESIDENTIAL KITCHEN APPLIANCES</w:t>
      </w:r>
    </w:p>
    <w:p w14:paraId="671BFAE6" w14:textId="3A27F3C4" w:rsidR="0056784A" w:rsidRPr="00F019F9" w:rsidRDefault="0050099C" w:rsidP="0056784A">
      <w:pPr>
        <w:spacing w:after="0" w:line="240" w:lineRule="auto"/>
        <w:jc w:val="center"/>
        <w:rPr>
          <w:rFonts w:ascii="Arial Narrow" w:hAnsi="Arial Narrow" w:cs="Courier New"/>
          <w:color w:val="000000" w:themeColor="text1"/>
          <w:sz w:val="20"/>
          <w:szCs w:val="20"/>
        </w:rPr>
      </w:pPr>
      <w:r w:rsidRPr="00F019F9">
        <w:rPr>
          <w:rFonts w:ascii="Arial Narrow" w:hAnsi="Arial Narrow" w:cs="Courier New"/>
          <w:color w:val="000000" w:themeColor="text1"/>
          <w:sz w:val="20"/>
          <w:szCs w:val="20"/>
        </w:rPr>
        <w:t>0</w:t>
      </w:r>
      <w:r w:rsidR="000F3D72">
        <w:rPr>
          <w:rFonts w:ascii="Arial Narrow" w:hAnsi="Arial Narrow" w:cs="Courier New"/>
          <w:color w:val="000000" w:themeColor="text1"/>
          <w:sz w:val="20"/>
          <w:szCs w:val="20"/>
        </w:rPr>
        <w:t>9</w:t>
      </w:r>
      <w:r w:rsidR="000663E2" w:rsidRPr="00F019F9">
        <w:rPr>
          <w:rFonts w:ascii="Arial Narrow" w:hAnsi="Arial Narrow" w:cs="Courier New"/>
          <w:color w:val="000000" w:themeColor="text1"/>
          <w:sz w:val="20"/>
          <w:szCs w:val="20"/>
        </w:rPr>
        <w:t>/</w:t>
      </w:r>
      <w:r w:rsidR="00C329B7">
        <w:rPr>
          <w:rFonts w:ascii="Arial Narrow" w:hAnsi="Arial Narrow" w:cs="Courier New"/>
          <w:color w:val="000000" w:themeColor="text1"/>
          <w:sz w:val="20"/>
          <w:szCs w:val="20"/>
        </w:rPr>
        <w:t>21</w:t>
      </w:r>
    </w:p>
    <w:p w14:paraId="37754869" w14:textId="77777777" w:rsidR="00F53D00" w:rsidRPr="00F019F9" w:rsidRDefault="00F53D00" w:rsidP="00F53D00">
      <w:pPr>
        <w:spacing w:after="0" w:line="240" w:lineRule="auto"/>
        <w:rPr>
          <w:rFonts w:ascii="Arial Narrow" w:hAnsi="Arial Narrow" w:cs="Courier New"/>
          <w:color w:val="000000" w:themeColor="text1"/>
          <w:sz w:val="20"/>
          <w:szCs w:val="20"/>
        </w:rPr>
      </w:pPr>
    </w:p>
    <w:p w14:paraId="6878400D" w14:textId="77777777" w:rsidR="00860683" w:rsidRPr="00F019F9" w:rsidRDefault="00860683" w:rsidP="00860683">
      <w:pPr>
        <w:spacing w:after="0" w:line="240" w:lineRule="auto"/>
        <w:rPr>
          <w:rFonts w:ascii="Arial Narrow" w:hAnsi="Arial Narrow" w:cs="Times New Roman"/>
          <w:b/>
          <w:color w:val="000000" w:themeColor="text1"/>
          <w:sz w:val="20"/>
          <w:szCs w:val="20"/>
        </w:rPr>
      </w:pPr>
      <w:bookmarkStart w:id="0" w:name="_Hlk18679881"/>
      <w:r w:rsidRPr="00F019F9">
        <w:rPr>
          <w:rFonts w:ascii="Arial Narrow" w:hAnsi="Arial Narrow" w:cs="Times New Roman"/>
          <w:b/>
          <w:color w:val="000000" w:themeColor="text1"/>
          <w:sz w:val="20"/>
          <w:szCs w:val="20"/>
        </w:rPr>
        <w:t>TABLE OF CONTENTS</w:t>
      </w:r>
    </w:p>
    <w:p w14:paraId="683E1387" w14:textId="77777777" w:rsidR="00860683" w:rsidRPr="00F019F9" w:rsidRDefault="00860683" w:rsidP="00860683">
      <w:pPr>
        <w:spacing w:after="0" w:line="240" w:lineRule="auto"/>
        <w:rPr>
          <w:rFonts w:ascii="Arial Narrow" w:hAnsi="Arial Narrow" w:cs="Times New Roman"/>
          <w:b/>
          <w:color w:val="000000" w:themeColor="text1"/>
          <w:sz w:val="20"/>
          <w:szCs w:val="20"/>
        </w:rPr>
      </w:pPr>
    </w:p>
    <w:p w14:paraId="308015F5" w14:textId="77777777" w:rsidR="00860683" w:rsidRPr="00F019F9" w:rsidRDefault="00860683" w:rsidP="00860683">
      <w:pPr>
        <w:spacing w:after="0" w:line="240" w:lineRule="auto"/>
        <w:rPr>
          <w:rFonts w:ascii="Arial Narrow" w:hAnsi="Arial Narrow" w:cs="Times New Roman"/>
          <w:b/>
          <w:color w:val="000000" w:themeColor="text1"/>
          <w:sz w:val="20"/>
          <w:szCs w:val="20"/>
        </w:rPr>
      </w:pPr>
      <w:r w:rsidRPr="00F019F9">
        <w:rPr>
          <w:rFonts w:ascii="Arial Narrow" w:hAnsi="Arial Narrow" w:cs="Times New Roman"/>
          <w:b/>
          <w:color w:val="000000" w:themeColor="text1"/>
          <w:sz w:val="20"/>
          <w:szCs w:val="20"/>
        </w:rPr>
        <w:t>GENERAL</w:t>
      </w:r>
    </w:p>
    <w:p w14:paraId="3CD731C5" w14:textId="77777777" w:rsidR="00860683" w:rsidRPr="00F019F9" w:rsidRDefault="00860683" w:rsidP="00860683">
      <w:pPr>
        <w:spacing w:after="0" w:line="240" w:lineRule="auto"/>
        <w:rPr>
          <w:rFonts w:ascii="Arial Narrow" w:hAnsi="Arial Narrow" w:cs="Times New Roman"/>
          <w:b/>
          <w:color w:val="000000" w:themeColor="text1"/>
          <w:sz w:val="20"/>
          <w:szCs w:val="20"/>
        </w:rPr>
      </w:pPr>
      <w:r w:rsidRPr="00F019F9">
        <w:rPr>
          <w:rFonts w:ascii="Arial Narrow" w:hAnsi="Arial Narrow" w:cs="Times New Roman"/>
          <w:b/>
          <w:color w:val="000000" w:themeColor="text1"/>
          <w:sz w:val="20"/>
          <w:szCs w:val="20"/>
        </w:rPr>
        <w:t>1.1 REFERENCE</w:t>
      </w:r>
    </w:p>
    <w:p w14:paraId="269D1D46" w14:textId="77777777" w:rsidR="00860683" w:rsidRPr="00F019F9" w:rsidRDefault="00860683" w:rsidP="00860683">
      <w:pPr>
        <w:spacing w:after="0" w:line="240" w:lineRule="auto"/>
        <w:rPr>
          <w:rFonts w:ascii="Arial Narrow" w:hAnsi="Arial Narrow" w:cs="Times New Roman"/>
          <w:b/>
          <w:color w:val="000000" w:themeColor="text1"/>
          <w:sz w:val="20"/>
          <w:szCs w:val="20"/>
        </w:rPr>
      </w:pPr>
    </w:p>
    <w:p w14:paraId="7478BD93" w14:textId="77777777" w:rsidR="00860683" w:rsidRPr="00F019F9" w:rsidRDefault="00860683" w:rsidP="00860683">
      <w:pPr>
        <w:spacing w:after="0" w:line="240" w:lineRule="auto"/>
        <w:rPr>
          <w:rFonts w:ascii="Arial Narrow" w:hAnsi="Arial Narrow" w:cs="Times New Roman"/>
          <w:b/>
          <w:color w:val="000000" w:themeColor="text1"/>
          <w:sz w:val="20"/>
          <w:szCs w:val="20"/>
        </w:rPr>
      </w:pPr>
      <w:r w:rsidRPr="00F019F9">
        <w:rPr>
          <w:rFonts w:ascii="Arial Narrow" w:hAnsi="Arial Narrow" w:cs="Times New Roman"/>
          <w:b/>
          <w:color w:val="000000" w:themeColor="text1"/>
          <w:sz w:val="20"/>
          <w:szCs w:val="20"/>
        </w:rPr>
        <w:t>2.1 DESCRIPTION &amp; MATERIALS</w:t>
      </w:r>
    </w:p>
    <w:p w14:paraId="570DA49D" w14:textId="77777777" w:rsidR="00860683" w:rsidRPr="00F019F9" w:rsidRDefault="00860683" w:rsidP="00860683">
      <w:pPr>
        <w:spacing w:after="0" w:line="240" w:lineRule="auto"/>
        <w:rPr>
          <w:rFonts w:ascii="Arial Narrow" w:hAnsi="Arial Narrow" w:cs="Times New Roman"/>
          <w:b/>
          <w:color w:val="000000" w:themeColor="text1"/>
          <w:sz w:val="20"/>
          <w:szCs w:val="20"/>
        </w:rPr>
      </w:pPr>
    </w:p>
    <w:p w14:paraId="417110BF" w14:textId="77777777" w:rsidR="00860683" w:rsidRPr="00F019F9" w:rsidRDefault="00860683" w:rsidP="00860683">
      <w:pPr>
        <w:spacing w:after="0" w:line="240" w:lineRule="auto"/>
        <w:rPr>
          <w:rFonts w:ascii="Arial Narrow" w:hAnsi="Arial Narrow" w:cs="Times New Roman"/>
          <w:b/>
          <w:color w:val="000000" w:themeColor="text1"/>
          <w:sz w:val="20"/>
          <w:szCs w:val="20"/>
        </w:rPr>
      </w:pPr>
      <w:r w:rsidRPr="00F019F9">
        <w:rPr>
          <w:rFonts w:ascii="Arial Narrow" w:hAnsi="Arial Narrow" w:cs="Times New Roman"/>
          <w:b/>
          <w:color w:val="000000" w:themeColor="text1"/>
          <w:sz w:val="20"/>
          <w:szCs w:val="20"/>
        </w:rPr>
        <w:t xml:space="preserve">3.1 SUBMITTALS </w:t>
      </w:r>
    </w:p>
    <w:p w14:paraId="299C56F0" w14:textId="77777777" w:rsidR="00860683" w:rsidRPr="00F019F9" w:rsidRDefault="00860683" w:rsidP="00860683">
      <w:pPr>
        <w:spacing w:after="0" w:line="240" w:lineRule="auto"/>
        <w:rPr>
          <w:rFonts w:ascii="Arial Narrow" w:hAnsi="Arial Narrow" w:cs="Times New Roman"/>
          <w:b/>
          <w:color w:val="000000" w:themeColor="text1"/>
          <w:sz w:val="20"/>
          <w:szCs w:val="20"/>
        </w:rPr>
      </w:pPr>
      <w:r w:rsidRPr="00F019F9">
        <w:rPr>
          <w:rFonts w:ascii="Arial Narrow" w:hAnsi="Arial Narrow" w:cs="Times New Roman"/>
          <w:b/>
          <w:color w:val="000000" w:themeColor="text1"/>
          <w:sz w:val="20"/>
          <w:szCs w:val="20"/>
        </w:rPr>
        <w:t>3.2 QUALITY ASSURANCE</w:t>
      </w:r>
    </w:p>
    <w:p w14:paraId="6DC01013" w14:textId="77777777" w:rsidR="00860683" w:rsidRPr="00F019F9" w:rsidRDefault="00860683" w:rsidP="00860683">
      <w:pPr>
        <w:pStyle w:val="BodyText"/>
        <w:ind w:left="0"/>
        <w:rPr>
          <w:rFonts w:ascii="Arial Narrow" w:hAnsi="Arial Narrow" w:cs="Times New Roman"/>
          <w:b/>
          <w:color w:val="000000" w:themeColor="text1"/>
        </w:rPr>
      </w:pPr>
      <w:r w:rsidRPr="00F019F9">
        <w:rPr>
          <w:rFonts w:ascii="Arial Narrow" w:hAnsi="Arial Narrow" w:cs="Times New Roman"/>
          <w:b/>
          <w:color w:val="000000" w:themeColor="text1"/>
        </w:rPr>
        <w:t>3.3 STANDARDS DEVIATIONS</w:t>
      </w:r>
    </w:p>
    <w:p w14:paraId="7C358F67" w14:textId="77777777" w:rsidR="00860683" w:rsidRPr="00F019F9" w:rsidRDefault="00860683" w:rsidP="00860683">
      <w:pPr>
        <w:pStyle w:val="BodyText"/>
        <w:ind w:left="0"/>
        <w:rPr>
          <w:rFonts w:ascii="Arial Narrow" w:hAnsi="Arial Narrow" w:cs="Times New Roman"/>
          <w:b/>
          <w:color w:val="000000" w:themeColor="text1"/>
        </w:rPr>
      </w:pPr>
      <w:r w:rsidRPr="00F019F9">
        <w:rPr>
          <w:rFonts w:ascii="Arial Narrow" w:hAnsi="Arial Narrow" w:cs="Times New Roman"/>
          <w:b/>
          <w:color w:val="000000" w:themeColor="text1"/>
        </w:rPr>
        <w:t>3.4 DELIVERY, STORAGE AND PROTECTION</w:t>
      </w:r>
    </w:p>
    <w:p w14:paraId="2DCB4ED7" w14:textId="631A2D4C" w:rsidR="00860683" w:rsidRPr="00F019F9" w:rsidRDefault="00860683" w:rsidP="00860683">
      <w:pPr>
        <w:pStyle w:val="BodyText"/>
        <w:ind w:left="0"/>
        <w:rPr>
          <w:rFonts w:ascii="Arial Narrow" w:hAnsi="Arial Narrow" w:cs="Times New Roman"/>
          <w:b/>
          <w:color w:val="000000" w:themeColor="text1"/>
        </w:rPr>
      </w:pPr>
      <w:r w:rsidRPr="00F019F9">
        <w:rPr>
          <w:rFonts w:ascii="Arial Narrow" w:hAnsi="Arial Narrow" w:cs="Times New Roman"/>
          <w:b/>
          <w:color w:val="000000" w:themeColor="text1"/>
        </w:rPr>
        <w:t xml:space="preserve">3.5 </w:t>
      </w:r>
      <w:r w:rsidR="00C329B7">
        <w:rPr>
          <w:rFonts w:ascii="Arial Narrow" w:hAnsi="Arial Narrow" w:cs="Times New Roman"/>
          <w:b/>
          <w:color w:val="000000" w:themeColor="text1"/>
        </w:rPr>
        <w:t>INSTALLATION,</w:t>
      </w:r>
      <w:r w:rsidRPr="00F019F9">
        <w:rPr>
          <w:rFonts w:ascii="Arial Narrow" w:hAnsi="Arial Narrow" w:cs="Times New Roman"/>
          <w:b/>
          <w:color w:val="000000" w:themeColor="text1"/>
        </w:rPr>
        <w:t xml:space="preserve"> VERIFCATION AND ACCEPTANCE TESTING</w:t>
      </w:r>
    </w:p>
    <w:p w14:paraId="6B9C61A6" w14:textId="77777777" w:rsidR="00860683" w:rsidRPr="00F019F9" w:rsidRDefault="00860683" w:rsidP="00860683">
      <w:pPr>
        <w:pStyle w:val="BodyText"/>
        <w:ind w:left="0"/>
        <w:rPr>
          <w:rFonts w:ascii="Arial Narrow" w:hAnsi="Arial Narrow" w:cs="Times New Roman"/>
          <w:b/>
          <w:color w:val="000000" w:themeColor="text1"/>
        </w:rPr>
      </w:pPr>
      <w:r w:rsidRPr="00F019F9">
        <w:rPr>
          <w:rFonts w:ascii="Arial Narrow" w:hAnsi="Arial Narrow" w:cs="Times New Roman"/>
          <w:b/>
          <w:color w:val="000000" w:themeColor="text1"/>
        </w:rPr>
        <w:t>3.6 WARRANTY</w:t>
      </w:r>
    </w:p>
    <w:p w14:paraId="26392410" w14:textId="3F05159D" w:rsidR="00F53D00" w:rsidRPr="00F019F9" w:rsidRDefault="00860683" w:rsidP="00F53D00">
      <w:pPr>
        <w:pStyle w:val="BodyText"/>
        <w:ind w:left="0"/>
        <w:rPr>
          <w:rFonts w:ascii="Arial Narrow" w:hAnsi="Arial Narrow" w:cs="Times New Roman"/>
          <w:b/>
          <w:color w:val="000000" w:themeColor="text1"/>
        </w:rPr>
      </w:pPr>
      <w:r w:rsidRPr="00F019F9">
        <w:rPr>
          <w:rFonts w:ascii="Arial Narrow" w:hAnsi="Arial Narrow" w:cs="Times New Roman"/>
          <w:b/>
          <w:color w:val="000000" w:themeColor="text1"/>
        </w:rPr>
        <w:t>3.7 OPERATIONS AND MAINTENANCE (O &amp; M</w:t>
      </w:r>
      <w:bookmarkEnd w:id="0"/>
      <w:r w:rsidR="00F53D00" w:rsidRPr="00F019F9">
        <w:rPr>
          <w:rFonts w:ascii="Arial Narrow" w:hAnsi="Arial Narrow" w:cs="Times New Roman"/>
          <w:b/>
          <w:color w:val="000000" w:themeColor="text1"/>
        </w:rPr>
        <w:t>)</w:t>
      </w:r>
    </w:p>
    <w:p w14:paraId="395B06F6" w14:textId="77777777" w:rsidR="00BB38AA" w:rsidRPr="00F019F9" w:rsidRDefault="00BB38AA" w:rsidP="00594742">
      <w:pPr>
        <w:spacing w:after="0" w:line="240" w:lineRule="auto"/>
        <w:rPr>
          <w:rFonts w:ascii="Arial Narrow" w:hAnsi="Arial Narrow" w:cs="Times New Roman"/>
          <w:b/>
          <w:color w:val="000000" w:themeColor="text1"/>
          <w:sz w:val="20"/>
          <w:szCs w:val="20"/>
        </w:rPr>
      </w:pPr>
    </w:p>
    <w:p w14:paraId="41839EF4" w14:textId="77777777" w:rsidR="00594742" w:rsidRPr="00F019F9" w:rsidRDefault="00594742" w:rsidP="00594742">
      <w:pPr>
        <w:spacing w:after="0" w:line="240" w:lineRule="auto"/>
        <w:rPr>
          <w:rFonts w:ascii="Arial Narrow" w:hAnsi="Arial Narrow" w:cs="Times New Roman"/>
          <w:b/>
          <w:color w:val="000000" w:themeColor="text1"/>
          <w:sz w:val="20"/>
          <w:szCs w:val="20"/>
        </w:rPr>
      </w:pPr>
      <w:r w:rsidRPr="00F019F9">
        <w:rPr>
          <w:rFonts w:ascii="Arial Narrow" w:hAnsi="Arial Narrow" w:cs="Times New Roman"/>
          <w:b/>
          <w:color w:val="000000" w:themeColor="text1"/>
          <w:sz w:val="20"/>
          <w:szCs w:val="20"/>
        </w:rPr>
        <w:t>GENERAL</w:t>
      </w:r>
    </w:p>
    <w:p w14:paraId="7175C3BD" w14:textId="4B3EBF16" w:rsidR="00594742" w:rsidRPr="00F019F9" w:rsidRDefault="00594742" w:rsidP="00594742">
      <w:pPr>
        <w:tabs>
          <w:tab w:val="left" w:pos="2839"/>
          <w:tab w:val="left" w:pos="5119"/>
          <w:tab w:val="left" w:pos="5719"/>
        </w:tabs>
        <w:spacing w:line="232" w:lineRule="auto"/>
        <w:ind w:right="478"/>
        <w:rPr>
          <w:rFonts w:ascii="Arial Narrow" w:hAnsi="Arial Narrow" w:cs="Times New Roman"/>
          <w:color w:val="000000" w:themeColor="text1"/>
          <w:sz w:val="20"/>
          <w:szCs w:val="20"/>
        </w:rPr>
      </w:pPr>
      <w:r w:rsidRPr="00F019F9">
        <w:rPr>
          <w:rFonts w:ascii="Arial Narrow" w:hAnsi="Arial Narrow" w:cs="Times New Roman"/>
          <w:color w:val="000000" w:themeColor="text1"/>
          <w:sz w:val="20"/>
          <w:szCs w:val="20"/>
        </w:rPr>
        <w:t>This</w:t>
      </w:r>
      <w:r w:rsidR="007C4FE6" w:rsidRPr="00F019F9">
        <w:rPr>
          <w:rFonts w:ascii="Arial Narrow" w:hAnsi="Arial Narrow" w:cs="Times New Roman"/>
          <w:color w:val="000000" w:themeColor="text1"/>
          <w:sz w:val="20"/>
          <w:szCs w:val="20"/>
        </w:rPr>
        <w:t xml:space="preserve"> Performance </w:t>
      </w:r>
      <w:r w:rsidR="00C329B7">
        <w:rPr>
          <w:rFonts w:ascii="Arial Narrow" w:hAnsi="Arial Narrow" w:cs="Times New Roman"/>
          <w:color w:val="000000" w:themeColor="text1"/>
          <w:sz w:val="20"/>
          <w:szCs w:val="20"/>
        </w:rPr>
        <w:t>Criteria</w:t>
      </w:r>
      <w:r w:rsidRPr="00F019F9">
        <w:rPr>
          <w:rFonts w:ascii="Arial Narrow" w:hAnsi="Arial Narrow" w:cs="Times New Roman"/>
          <w:b/>
          <w:color w:val="000000" w:themeColor="text1"/>
          <w:sz w:val="20"/>
          <w:szCs w:val="20"/>
        </w:rPr>
        <w:t xml:space="preserve"> </w:t>
      </w:r>
      <w:r w:rsidRPr="00F019F9">
        <w:rPr>
          <w:rFonts w:ascii="Arial Narrow" w:hAnsi="Arial Narrow" w:cs="Times New Roman"/>
          <w:color w:val="000000" w:themeColor="text1"/>
          <w:sz w:val="20"/>
          <w:szCs w:val="20"/>
        </w:rPr>
        <w:t xml:space="preserve">specifies the </w:t>
      </w:r>
      <w:r w:rsidR="00885385" w:rsidRPr="00F019F9">
        <w:rPr>
          <w:rFonts w:ascii="Arial Narrow" w:hAnsi="Arial Narrow" w:cs="Times New Roman"/>
          <w:color w:val="000000" w:themeColor="text1"/>
          <w:sz w:val="20"/>
          <w:szCs w:val="20"/>
        </w:rPr>
        <w:t xml:space="preserve">requirements for </w:t>
      </w:r>
      <w:r w:rsidR="000611F2" w:rsidRPr="00F019F9">
        <w:rPr>
          <w:rFonts w:ascii="Arial Narrow" w:hAnsi="Arial Narrow" w:cs="Times New Roman"/>
          <w:color w:val="000000" w:themeColor="text1"/>
          <w:sz w:val="20"/>
          <w:szCs w:val="20"/>
        </w:rPr>
        <w:t xml:space="preserve">residential </w:t>
      </w:r>
      <w:r w:rsidR="00AC16D7" w:rsidRPr="00F019F9">
        <w:rPr>
          <w:rFonts w:ascii="Arial Narrow" w:hAnsi="Arial Narrow" w:cs="Times New Roman"/>
          <w:color w:val="000000" w:themeColor="text1"/>
          <w:sz w:val="20"/>
          <w:szCs w:val="20"/>
        </w:rPr>
        <w:t>kitchen appliances</w:t>
      </w:r>
      <w:r w:rsidR="00885385" w:rsidRPr="00F019F9">
        <w:rPr>
          <w:rFonts w:ascii="Arial Narrow" w:hAnsi="Arial Narrow" w:cs="Times New Roman"/>
          <w:color w:val="000000" w:themeColor="text1"/>
          <w:sz w:val="20"/>
          <w:szCs w:val="20"/>
        </w:rPr>
        <w:t>.</w:t>
      </w:r>
    </w:p>
    <w:p w14:paraId="1675FB64" w14:textId="4493CD0B" w:rsidR="00594742" w:rsidRPr="00F019F9" w:rsidRDefault="00E00C78" w:rsidP="00297C5D">
      <w:pPr>
        <w:tabs>
          <w:tab w:val="left" w:pos="2839"/>
          <w:tab w:val="left" w:pos="5119"/>
          <w:tab w:val="left" w:pos="5719"/>
        </w:tabs>
        <w:spacing w:line="232" w:lineRule="auto"/>
        <w:ind w:left="360" w:right="478" w:hanging="360"/>
        <w:rPr>
          <w:rFonts w:ascii="Arial Narrow" w:hAnsi="Arial Narrow" w:cs="Times New Roman"/>
          <w:b/>
          <w:color w:val="000000" w:themeColor="text1"/>
          <w:sz w:val="20"/>
          <w:szCs w:val="20"/>
        </w:rPr>
      </w:pPr>
      <w:r w:rsidRPr="00F019F9">
        <w:rPr>
          <w:rFonts w:ascii="Arial Narrow" w:hAnsi="Arial Narrow" w:cs="Times New Roman"/>
          <w:b/>
          <w:color w:val="000000" w:themeColor="text1"/>
          <w:sz w:val="20"/>
          <w:szCs w:val="20"/>
        </w:rPr>
        <w:t xml:space="preserve">1.1 </w:t>
      </w:r>
      <w:r w:rsidR="0006707C" w:rsidRPr="00F019F9">
        <w:rPr>
          <w:rFonts w:ascii="Arial Narrow" w:hAnsi="Arial Narrow" w:cs="Times New Roman"/>
          <w:b/>
          <w:color w:val="000000" w:themeColor="text1"/>
          <w:sz w:val="20"/>
          <w:szCs w:val="20"/>
        </w:rPr>
        <w:tab/>
      </w:r>
      <w:r w:rsidR="0073235F" w:rsidRPr="00F019F9">
        <w:rPr>
          <w:rFonts w:ascii="Arial Narrow" w:hAnsi="Arial Narrow" w:cs="Times New Roman"/>
          <w:b/>
          <w:color w:val="000000" w:themeColor="text1"/>
          <w:sz w:val="20"/>
          <w:szCs w:val="20"/>
        </w:rPr>
        <w:t>REFERENCE</w:t>
      </w:r>
    </w:p>
    <w:p w14:paraId="4739DCC8" w14:textId="29F8471D" w:rsidR="00594742" w:rsidRPr="00F019F9" w:rsidRDefault="00617A04" w:rsidP="00594742">
      <w:pPr>
        <w:tabs>
          <w:tab w:val="left" w:pos="2839"/>
          <w:tab w:val="left" w:pos="5119"/>
          <w:tab w:val="left" w:pos="5719"/>
        </w:tabs>
        <w:spacing w:after="0" w:line="232" w:lineRule="auto"/>
        <w:ind w:right="478"/>
        <w:rPr>
          <w:rFonts w:ascii="Arial Narrow" w:hAnsi="Arial Narrow" w:cs="Times New Roman"/>
          <w:b/>
          <w:color w:val="000000" w:themeColor="text1"/>
          <w:sz w:val="20"/>
          <w:szCs w:val="20"/>
        </w:rPr>
      </w:pPr>
      <w:r w:rsidRPr="00F019F9">
        <w:rPr>
          <w:rFonts w:ascii="Arial Narrow" w:hAnsi="Arial Narrow" w:cs="Times New Roman"/>
          <w:b/>
          <w:color w:val="000000" w:themeColor="text1"/>
          <w:sz w:val="20"/>
          <w:szCs w:val="20"/>
        </w:rPr>
        <w:t xml:space="preserve">1.1.1 </w:t>
      </w:r>
      <w:r w:rsidR="008D36B2" w:rsidRPr="00F019F9">
        <w:rPr>
          <w:rFonts w:ascii="Arial Narrow" w:hAnsi="Arial Narrow" w:cs="Times New Roman"/>
          <w:b/>
          <w:color w:val="000000" w:themeColor="text1"/>
          <w:sz w:val="20"/>
          <w:szCs w:val="20"/>
        </w:rPr>
        <w:t xml:space="preserve">Unified </w:t>
      </w:r>
      <w:r w:rsidR="00594742" w:rsidRPr="00F019F9">
        <w:rPr>
          <w:rFonts w:ascii="Arial Narrow" w:hAnsi="Arial Narrow" w:cs="Times New Roman"/>
          <w:b/>
          <w:color w:val="000000" w:themeColor="text1"/>
          <w:sz w:val="20"/>
          <w:szCs w:val="20"/>
        </w:rPr>
        <w:t>Facilities Criteria (UFC)</w:t>
      </w:r>
    </w:p>
    <w:p w14:paraId="11D7C581" w14:textId="411AFFED" w:rsidR="00594742" w:rsidRPr="00F019F9" w:rsidRDefault="00594742" w:rsidP="004D3A8E">
      <w:pPr>
        <w:spacing w:after="0" w:line="240" w:lineRule="auto"/>
        <w:ind w:left="360"/>
        <w:rPr>
          <w:rFonts w:ascii="Arial Narrow" w:hAnsi="Arial Narrow" w:cs="Times New Roman"/>
          <w:color w:val="000000" w:themeColor="text1"/>
          <w:sz w:val="20"/>
          <w:szCs w:val="20"/>
        </w:rPr>
      </w:pPr>
      <w:r w:rsidRPr="00F019F9">
        <w:rPr>
          <w:rFonts w:ascii="Arial Narrow" w:hAnsi="Arial Narrow" w:cs="Times New Roman"/>
          <w:color w:val="000000" w:themeColor="text1"/>
          <w:sz w:val="20"/>
          <w:szCs w:val="20"/>
        </w:rPr>
        <w:t xml:space="preserve">Contractor </w:t>
      </w:r>
      <w:r w:rsidR="00860683" w:rsidRPr="00F019F9">
        <w:rPr>
          <w:rFonts w:ascii="Arial Narrow" w:hAnsi="Arial Narrow" w:cs="Times New Roman"/>
          <w:color w:val="000000" w:themeColor="text1"/>
          <w:sz w:val="20"/>
          <w:szCs w:val="20"/>
        </w:rPr>
        <w:t>must</w:t>
      </w:r>
      <w:r w:rsidRPr="00F019F9">
        <w:rPr>
          <w:rFonts w:ascii="Arial Narrow" w:hAnsi="Arial Narrow" w:cs="Times New Roman"/>
          <w:color w:val="000000" w:themeColor="text1"/>
          <w:sz w:val="20"/>
          <w:szCs w:val="20"/>
        </w:rPr>
        <w:t xml:space="preserve"> comply with the following:</w:t>
      </w:r>
    </w:p>
    <w:p w14:paraId="6FA398D6" w14:textId="22DBB434" w:rsidR="00A3193A" w:rsidRPr="00F019F9" w:rsidRDefault="00365401" w:rsidP="00365401">
      <w:pPr>
        <w:spacing w:after="0" w:line="240" w:lineRule="auto"/>
        <w:ind w:left="900" w:hanging="180"/>
        <w:rPr>
          <w:rFonts w:ascii="Arial Narrow" w:hAnsi="Arial Narrow" w:cs="Times New Roman"/>
          <w:color w:val="000000" w:themeColor="text1"/>
          <w:sz w:val="20"/>
          <w:szCs w:val="20"/>
        </w:rPr>
      </w:pPr>
      <w:r w:rsidRPr="00F019F9">
        <w:rPr>
          <w:rFonts w:ascii="Arial Narrow" w:hAnsi="Arial Narrow" w:cs="Times New Roman"/>
          <w:b/>
          <w:color w:val="000000" w:themeColor="text1"/>
          <w:sz w:val="20"/>
          <w:szCs w:val="20"/>
        </w:rPr>
        <w:t>A.</w:t>
      </w:r>
      <w:r w:rsidRPr="00F019F9">
        <w:rPr>
          <w:rFonts w:ascii="Arial Narrow" w:hAnsi="Arial Narrow" w:cs="Times New Roman"/>
          <w:color w:val="000000" w:themeColor="text1"/>
          <w:sz w:val="20"/>
          <w:szCs w:val="20"/>
        </w:rPr>
        <w:t xml:space="preserve"> </w:t>
      </w:r>
      <w:r w:rsidR="00A3193A" w:rsidRPr="00F019F9">
        <w:rPr>
          <w:rFonts w:ascii="Arial Narrow" w:hAnsi="Arial Narrow" w:cs="Times New Roman"/>
          <w:color w:val="000000" w:themeColor="text1"/>
          <w:sz w:val="20"/>
          <w:szCs w:val="20"/>
        </w:rPr>
        <w:t>UFC 1-200-01 General Building Requirements</w:t>
      </w:r>
    </w:p>
    <w:p w14:paraId="7797DB25" w14:textId="619CE25D" w:rsidR="000E6F32" w:rsidRPr="00F019F9" w:rsidRDefault="00365401" w:rsidP="00365401">
      <w:pPr>
        <w:spacing w:after="0" w:line="240" w:lineRule="auto"/>
        <w:ind w:left="900" w:hanging="180"/>
        <w:rPr>
          <w:rFonts w:ascii="Arial Narrow" w:hAnsi="Arial Narrow" w:cs="Times New Roman"/>
          <w:color w:val="000000" w:themeColor="text1"/>
          <w:sz w:val="20"/>
          <w:szCs w:val="20"/>
        </w:rPr>
      </w:pPr>
      <w:r w:rsidRPr="00F019F9">
        <w:rPr>
          <w:rFonts w:ascii="Arial Narrow" w:hAnsi="Arial Narrow" w:cs="Times New Roman"/>
          <w:b/>
          <w:color w:val="000000" w:themeColor="text1"/>
          <w:sz w:val="20"/>
          <w:szCs w:val="20"/>
        </w:rPr>
        <w:t>B.</w:t>
      </w:r>
      <w:r w:rsidRPr="00F019F9">
        <w:rPr>
          <w:rFonts w:ascii="Arial Narrow" w:hAnsi="Arial Narrow" w:cs="Times New Roman"/>
          <w:color w:val="000000" w:themeColor="text1"/>
          <w:sz w:val="20"/>
          <w:szCs w:val="20"/>
        </w:rPr>
        <w:t xml:space="preserve"> </w:t>
      </w:r>
      <w:r w:rsidR="000E6F32" w:rsidRPr="00F019F9">
        <w:rPr>
          <w:rFonts w:ascii="Arial Narrow" w:hAnsi="Arial Narrow" w:cs="Times New Roman"/>
          <w:color w:val="000000" w:themeColor="text1"/>
          <w:sz w:val="20"/>
          <w:szCs w:val="20"/>
        </w:rPr>
        <w:t>UFC 1-200-02 High Performance and Sustainable Building Requirements</w:t>
      </w:r>
    </w:p>
    <w:p w14:paraId="0256FE4E" w14:textId="5AA501D2" w:rsidR="00616965" w:rsidRPr="00F019F9" w:rsidRDefault="00365401" w:rsidP="00365401">
      <w:pPr>
        <w:spacing w:after="0" w:line="240" w:lineRule="auto"/>
        <w:ind w:left="900" w:hanging="180"/>
        <w:rPr>
          <w:rFonts w:ascii="Arial Narrow" w:hAnsi="Arial Narrow" w:cs="Times New Roman"/>
          <w:color w:val="000000" w:themeColor="text1"/>
          <w:sz w:val="20"/>
          <w:szCs w:val="20"/>
        </w:rPr>
      </w:pPr>
      <w:r w:rsidRPr="00F019F9">
        <w:rPr>
          <w:rFonts w:ascii="Arial Narrow" w:hAnsi="Arial Narrow" w:cs="Times New Roman"/>
          <w:b/>
          <w:color w:val="000000" w:themeColor="text1"/>
          <w:sz w:val="20"/>
          <w:szCs w:val="20"/>
        </w:rPr>
        <w:t>C.</w:t>
      </w:r>
      <w:r w:rsidRPr="00F019F9">
        <w:rPr>
          <w:rFonts w:ascii="Arial Narrow" w:hAnsi="Arial Narrow" w:cs="Times New Roman"/>
          <w:color w:val="000000" w:themeColor="text1"/>
          <w:sz w:val="20"/>
          <w:szCs w:val="20"/>
        </w:rPr>
        <w:t xml:space="preserve"> </w:t>
      </w:r>
      <w:r w:rsidR="00616965" w:rsidRPr="00F019F9">
        <w:rPr>
          <w:rFonts w:ascii="Arial Narrow" w:hAnsi="Arial Narrow" w:cs="Times New Roman"/>
          <w:color w:val="000000" w:themeColor="text1"/>
          <w:sz w:val="20"/>
          <w:szCs w:val="20"/>
        </w:rPr>
        <w:t xml:space="preserve">UFC </w:t>
      </w:r>
      <w:r w:rsidR="0005540E" w:rsidRPr="00F019F9">
        <w:rPr>
          <w:rFonts w:ascii="Arial Narrow" w:hAnsi="Arial Narrow" w:cs="Times New Roman"/>
          <w:color w:val="000000" w:themeColor="text1"/>
          <w:sz w:val="20"/>
          <w:szCs w:val="20"/>
        </w:rPr>
        <w:t>3</w:t>
      </w:r>
      <w:r w:rsidR="00616965" w:rsidRPr="00F019F9">
        <w:rPr>
          <w:rFonts w:ascii="Arial Narrow" w:hAnsi="Arial Narrow" w:cs="Times New Roman"/>
          <w:color w:val="000000" w:themeColor="text1"/>
          <w:sz w:val="20"/>
          <w:szCs w:val="20"/>
        </w:rPr>
        <w:t>-</w:t>
      </w:r>
      <w:r w:rsidR="0005540E" w:rsidRPr="00F019F9">
        <w:rPr>
          <w:rFonts w:ascii="Arial Narrow" w:hAnsi="Arial Narrow" w:cs="Times New Roman"/>
          <w:color w:val="000000" w:themeColor="text1"/>
          <w:sz w:val="20"/>
          <w:szCs w:val="20"/>
        </w:rPr>
        <w:t>120</w:t>
      </w:r>
      <w:r w:rsidR="00616965" w:rsidRPr="00F019F9">
        <w:rPr>
          <w:rFonts w:ascii="Arial Narrow" w:hAnsi="Arial Narrow" w:cs="Times New Roman"/>
          <w:color w:val="000000" w:themeColor="text1"/>
          <w:sz w:val="20"/>
          <w:szCs w:val="20"/>
        </w:rPr>
        <w:t>-</w:t>
      </w:r>
      <w:r w:rsidR="0005540E" w:rsidRPr="00F019F9">
        <w:rPr>
          <w:rFonts w:ascii="Arial Narrow" w:hAnsi="Arial Narrow" w:cs="Times New Roman"/>
          <w:color w:val="000000" w:themeColor="text1"/>
          <w:sz w:val="20"/>
          <w:szCs w:val="20"/>
        </w:rPr>
        <w:t>10</w:t>
      </w:r>
      <w:r w:rsidR="00616965" w:rsidRPr="00F019F9">
        <w:rPr>
          <w:rFonts w:ascii="Arial Narrow" w:hAnsi="Arial Narrow" w:cs="Times New Roman"/>
          <w:color w:val="000000" w:themeColor="text1"/>
          <w:sz w:val="20"/>
          <w:szCs w:val="20"/>
        </w:rPr>
        <w:t xml:space="preserve"> </w:t>
      </w:r>
      <w:r w:rsidR="0005540E" w:rsidRPr="00F019F9">
        <w:rPr>
          <w:rFonts w:ascii="Arial Narrow" w:hAnsi="Arial Narrow" w:cs="Times New Roman"/>
          <w:color w:val="000000" w:themeColor="text1"/>
          <w:sz w:val="20"/>
          <w:szCs w:val="20"/>
        </w:rPr>
        <w:t>Interior Design</w:t>
      </w:r>
    </w:p>
    <w:p w14:paraId="5DB4224F" w14:textId="71AA5E10" w:rsidR="0005540E" w:rsidRPr="00F019F9" w:rsidRDefault="00365401" w:rsidP="00365401">
      <w:pPr>
        <w:spacing w:after="0" w:line="240" w:lineRule="auto"/>
        <w:ind w:left="900" w:hanging="180"/>
        <w:rPr>
          <w:rFonts w:ascii="Arial Narrow" w:hAnsi="Arial Narrow" w:cs="Times New Roman"/>
          <w:color w:val="000000" w:themeColor="text1"/>
          <w:sz w:val="20"/>
          <w:szCs w:val="20"/>
        </w:rPr>
      </w:pPr>
      <w:r w:rsidRPr="00F019F9">
        <w:rPr>
          <w:rFonts w:ascii="Arial Narrow" w:hAnsi="Arial Narrow" w:cs="Times New Roman"/>
          <w:b/>
          <w:color w:val="000000" w:themeColor="text1"/>
          <w:sz w:val="20"/>
          <w:szCs w:val="20"/>
        </w:rPr>
        <w:t>D.</w:t>
      </w:r>
      <w:r w:rsidRPr="00F019F9">
        <w:rPr>
          <w:rFonts w:ascii="Arial Narrow" w:hAnsi="Arial Narrow" w:cs="Times New Roman"/>
          <w:color w:val="000000" w:themeColor="text1"/>
          <w:sz w:val="20"/>
          <w:szCs w:val="20"/>
        </w:rPr>
        <w:t xml:space="preserve"> </w:t>
      </w:r>
      <w:r w:rsidR="0005540E" w:rsidRPr="00F019F9">
        <w:rPr>
          <w:rFonts w:ascii="Arial Narrow" w:hAnsi="Arial Narrow" w:cs="Times New Roman"/>
          <w:color w:val="000000" w:themeColor="text1"/>
          <w:sz w:val="20"/>
          <w:szCs w:val="20"/>
        </w:rPr>
        <w:t>UFC 4-510-01 Military Medical Facilitie</w:t>
      </w:r>
      <w:r w:rsidR="00673F7C">
        <w:rPr>
          <w:rFonts w:ascii="Arial Narrow" w:hAnsi="Arial Narrow" w:cs="Times New Roman"/>
          <w:color w:val="000000" w:themeColor="text1"/>
          <w:sz w:val="20"/>
          <w:szCs w:val="20"/>
        </w:rPr>
        <w:t>s</w:t>
      </w:r>
    </w:p>
    <w:p w14:paraId="23E0BE7D" w14:textId="32C343EF" w:rsidR="00ED1EB4" w:rsidRPr="00F019F9" w:rsidRDefault="00594742" w:rsidP="00594742">
      <w:pPr>
        <w:spacing w:after="0" w:line="240" w:lineRule="auto"/>
        <w:rPr>
          <w:rFonts w:ascii="Arial Narrow" w:hAnsi="Arial Narrow" w:cs="Times New Roman"/>
          <w:color w:val="000000" w:themeColor="text1"/>
          <w:sz w:val="20"/>
          <w:szCs w:val="20"/>
        </w:rPr>
      </w:pPr>
      <w:r w:rsidRPr="00F019F9">
        <w:rPr>
          <w:rFonts w:ascii="Arial Narrow" w:hAnsi="Arial Narrow" w:cs="Times New Roman"/>
          <w:color w:val="000000" w:themeColor="text1"/>
          <w:sz w:val="20"/>
          <w:szCs w:val="20"/>
        </w:rPr>
        <w:tab/>
      </w:r>
    </w:p>
    <w:p w14:paraId="7FF88704" w14:textId="1AD8794D" w:rsidR="00594742" w:rsidRPr="00F019F9" w:rsidRDefault="00617A04" w:rsidP="00594742">
      <w:pPr>
        <w:spacing w:after="0" w:line="240" w:lineRule="auto"/>
        <w:rPr>
          <w:rFonts w:ascii="Arial Narrow" w:hAnsi="Arial Narrow" w:cs="Times New Roman"/>
          <w:b/>
          <w:color w:val="000000" w:themeColor="text1"/>
          <w:sz w:val="20"/>
          <w:szCs w:val="20"/>
        </w:rPr>
      </w:pPr>
      <w:r w:rsidRPr="00F019F9">
        <w:rPr>
          <w:rFonts w:ascii="Arial Narrow" w:hAnsi="Arial Narrow" w:cs="Times New Roman"/>
          <w:b/>
          <w:color w:val="000000" w:themeColor="text1"/>
          <w:sz w:val="20"/>
          <w:szCs w:val="20"/>
        </w:rPr>
        <w:t xml:space="preserve">1.1.2 </w:t>
      </w:r>
      <w:r w:rsidR="002A3799" w:rsidRPr="00F019F9">
        <w:rPr>
          <w:rFonts w:ascii="Arial Narrow" w:hAnsi="Arial Narrow" w:cs="Times New Roman"/>
          <w:b/>
          <w:color w:val="000000" w:themeColor="text1"/>
          <w:sz w:val="20"/>
          <w:szCs w:val="20"/>
        </w:rPr>
        <w:t>Military Standard</w:t>
      </w:r>
    </w:p>
    <w:p w14:paraId="7C609AD6" w14:textId="69DB107A" w:rsidR="00EB23B6" w:rsidRPr="00F019F9" w:rsidRDefault="00365401" w:rsidP="00365401">
      <w:pPr>
        <w:spacing w:after="0" w:line="240" w:lineRule="auto"/>
        <w:ind w:left="900" w:hanging="180"/>
        <w:rPr>
          <w:rFonts w:ascii="Arial Narrow" w:hAnsi="Arial Narrow" w:cs="Times New Roman"/>
          <w:color w:val="000000" w:themeColor="text1"/>
          <w:sz w:val="20"/>
          <w:szCs w:val="20"/>
        </w:rPr>
      </w:pPr>
      <w:r w:rsidRPr="00F019F9">
        <w:rPr>
          <w:rFonts w:ascii="Arial Narrow" w:hAnsi="Arial Narrow" w:cs="Times New Roman"/>
          <w:b/>
          <w:color w:val="000000" w:themeColor="text1"/>
          <w:sz w:val="20"/>
          <w:szCs w:val="20"/>
        </w:rPr>
        <w:t>A.</w:t>
      </w:r>
      <w:r w:rsidRPr="00F019F9">
        <w:rPr>
          <w:rFonts w:ascii="Arial Narrow" w:hAnsi="Arial Narrow" w:cs="Times New Roman"/>
          <w:color w:val="000000" w:themeColor="text1"/>
          <w:sz w:val="20"/>
          <w:szCs w:val="20"/>
        </w:rPr>
        <w:t xml:space="preserve"> </w:t>
      </w:r>
      <w:bookmarkStart w:id="1" w:name="_Hlk17709100"/>
      <w:r w:rsidR="00860683" w:rsidRPr="00F019F9">
        <w:rPr>
          <w:rFonts w:ascii="Arial Narrow" w:hAnsi="Arial Narrow" w:cs="Times New Roman"/>
          <w:color w:val="000000" w:themeColor="text1"/>
          <w:sz w:val="20"/>
          <w:szCs w:val="20"/>
        </w:rPr>
        <w:t>MIL-STD 1691 Construction and Material Schedule for Medical, Dental, Veterinary and Medical Research Laboratories</w:t>
      </w:r>
      <w:bookmarkEnd w:id="1"/>
      <w:r w:rsidR="00860683" w:rsidRPr="00F019F9" w:rsidDel="00860683">
        <w:rPr>
          <w:rFonts w:ascii="Arial Narrow" w:hAnsi="Arial Narrow" w:cs="Times New Roman"/>
          <w:color w:val="000000" w:themeColor="text1"/>
          <w:sz w:val="20"/>
          <w:szCs w:val="20"/>
        </w:rPr>
        <w:t xml:space="preserve"> </w:t>
      </w:r>
      <w:r w:rsidR="00D60714" w:rsidRPr="00F019F9">
        <w:rPr>
          <w:rFonts w:ascii="Arial Narrow" w:hAnsi="Arial Narrow" w:cs="Times New Roman"/>
          <w:color w:val="000000" w:themeColor="text1"/>
          <w:sz w:val="20"/>
          <w:szCs w:val="20"/>
        </w:rPr>
        <w:t xml:space="preserve"> </w:t>
      </w:r>
    </w:p>
    <w:p w14:paraId="0AAC72FD" w14:textId="77777777" w:rsidR="003579FF" w:rsidRPr="00F019F9" w:rsidRDefault="003579FF" w:rsidP="004D3A8E">
      <w:pPr>
        <w:spacing w:after="0" w:line="240" w:lineRule="auto"/>
        <w:ind w:left="360"/>
        <w:rPr>
          <w:rFonts w:ascii="Arial Narrow" w:hAnsi="Arial Narrow" w:cs="Times New Roman"/>
          <w:color w:val="000000" w:themeColor="text1"/>
          <w:sz w:val="20"/>
          <w:szCs w:val="20"/>
        </w:rPr>
      </w:pPr>
    </w:p>
    <w:p w14:paraId="18D53A6D" w14:textId="227DE939" w:rsidR="00480F94" w:rsidRPr="00F019F9" w:rsidRDefault="00480F94" w:rsidP="00480F94">
      <w:pPr>
        <w:spacing w:after="0" w:line="240" w:lineRule="auto"/>
        <w:rPr>
          <w:rFonts w:ascii="Arial Narrow" w:hAnsi="Arial Narrow" w:cs="Times New Roman"/>
          <w:b/>
          <w:color w:val="000000" w:themeColor="text1"/>
          <w:sz w:val="20"/>
          <w:szCs w:val="20"/>
        </w:rPr>
      </w:pPr>
      <w:r w:rsidRPr="00F019F9">
        <w:rPr>
          <w:rFonts w:ascii="Arial Narrow" w:hAnsi="Arial Narrow" w:cs="Times New Roman"/>
          <w:b/>
          <w:color w:val="000000" w:themeColor="text1"/>
          <w:sz w:val="20"/>
          <w:szCs w:val="20"/>
        </w:rPr>
        <w:t>1.1.</w:t>
      </w:r>
      <w:r w:rsidR="003060B6" w:rsidRPr="00F019F9">
        <w:rPr>
          <w:rFonts w:ascii="Arial Narrow" w:hAnsi="Arial Narrow" w:cs="Times New Roman"/>
          <w:b/>
          <w:color w:val="000000" w:themeColor="text1"/>
          <w:sz w:val="20"/>
          <w:szCs w:val="20"/>
        </w:rPr>
        <w:t>3</w:t>
      </w:r>
      <w:r w:rsidRPr="00F019F9">
        <w:rPr>
          <w:rFonts w:ascii="Arial Narrow" w:hAnsi="Arial Narrow" w:cs="Times New Roman"/>
          <w:b/>
          <w:color w:val="000000" w:themeColor="text1"/>
          <w:sz w:val="20"/>
          <w:szCs w:val="20"/>
        </w:rPr>
        <w:t xml:space="preserve"> National </w:t>
      </w:r>
      <w:r w:rsidR="00A96378" w:rsidRPr="00F019F9">
        <w:rPr>
          <w:rFonts w:ascii="Arial Narrow" w:hAnsi="Arial Narrow" w:cs="Times New Roman"/>
          <w:b/>
          <w:color w:val="000000" w:themeColor="text1"/>
          <w:sz w:val="20"/>
          <w:szCs w:val="20"/>
        </w:rPr>
        <w:t xml:space="preserve">Fire Protection Association </w:t>
      </w:r>
      <w:r w:rsidR="00832518" w:rsidRPr="00F019F9">
        <w:rPr>
          <w:rFonts w:ascii="Arial Narrow" w:hAnsi="Arial Narrow" w:cs="Times New Roman"/>
          <w:b/>
          <w:color w:val="000000" w:themeColor="text1"/>
          <w:sz w:val="20"/>
          <w:szCs w:val="20"/>
        </w:rPr>
        <w:t>(</w:t>
      </w:r>
      <w:r w:rsidR="00A96378" w:rsidRPr="00F019F9">
        <w:rPr>
          <w:rFonts w:ascii="Arial Narrow" w:hAnsi="Arial Narrow" w:cs="Times New Roman"/>
          <w:b/>
          <w:color w:val="000000" w:themeColor="text1"/>
          <w:sz w:val="20"/>
          <w:szCs w:val="20"/>
        </w:rPr>
        <w:t>NFPA</w:t>
      </w:r>
      <w:r w:rsidR="00832518" w:rsidRPr="00F019F9">
        <w:rPr>
          <w:rFonts w:ascii="Arial Narrow" w:hAnsi="Arial Narrow" w:cs="Times New Roman"/>
          <w:b/>
          <w:color w:val="000000" w:themeColor="text1"/>
          <w:sz w:val="20"/>
          <w:szCs w:val="20"/>
        </w:rPr>
        <w:t>)</w:t>
      </w:r>
    </w:p>
    <w:p w14:paraId="25D7E71D" w14:textId="08BDBC46" w:rsidR="00A96378" w:rsidRPr="00F019F9" w:rsidRDefault="00365401" w:rsidP="00365401">
      <w:pPr>
        <w:spacing w:after="0" w:line="240" w:lineRule="auto"/>
        <w:ind w:left="900" w:hanging="180"/>
        <w:rPr>
          <w:rFonts w:ascii="Arial Narrow" w:hAnsi="Arial Narrow" w:cs="Times New Roman"/>
          <w:color w:val="000000" w:themeColor="text1"/>
          <w:sz w:val="20"/>
          <w:szCs w:val="20"/>
        </w:rPr>
      </w:pPr>
      <w:r w:rsidRPr="00F019F9">
        <w:rPr>
          <w:rFonts w:ascii="Arial Narrow" w:hAnsi="Arial Narrow" w:cs="Times New Roman"/>
          <w:b/>
          <w:color w:val="000000" w:themeColor="text1"/>
          <w:sz w:val="20"/>
          <w:szCs w:val="20"/>
        </w:rPr>
        <w:t>A.</w:t>
      </w:r>
      <w:r w:rsidRPr="00F019F9">
        <w:rPr>
          <w:rFonts w:ascii="Arial Narrow" w:hAnsi="Arial Narrow" w:cs="Times New Roman"/>
          <w:color w:val="000000" w:themeColor="text1"/>
          <w:sz w:val="20"/>
          <w:szCs w:val="20"/>
        </w:rPr>
        <w:t xml:space="preserve"> </w:t>
      </w:r>
      <w:r w:rsidR="00A96378" w:rsidRPr="00F019F9">
        <w:rPr>
          <w:rFonts w:ascii="Arial Narrow" w:hAnsi="Arial Narrow" w:cs="Times New Roman"/>
          <w:color w:val="000000" w:themeColor="text1"/>
          <w:sz w:val="20"/>
          <w:szCs w:val="20"/>
        </w:rPr>
        <w:t>NFPA 99 Health</w:t>
      </w:r>
      <w:r w:rsidR="000D2E20" w:rsidRPr="00F019F9">
        <w:rPr>
          <w:rFonts w:ascii="Arial Narrow" w:hAnsi="Arial Narrow" w:cs="Times New Roman"/>
          <w:color w:val="000000" w:themeColor="text1"/>
          <w:sz w:val="20"/>
          <w:szCs w:val="20"/>
        </w:rPr>
        <w:t>care Facilities Code</w:t>
      </w:r>
    </w:p>
    <w:p w14:paraId="32C53814" w14:textId="77777777" w:rsidR="00860683" w:rsidRPr="00F019F9" w:rsidRDefault="00860683" w:rsidP="00860683">
      <w:pPr>
        <w:spacing w:after="0" w:line="240" w:lineRule="auto"/>
        <w:ind w:left="900" w:hanging="180"/>
        <w:rPr>
          <w:rFonts w:ascii="Arial Narrow" w:hAnsi="Arial Narrow" w:cs="Times New Roman"/>
          <w:b/>
          <w:color w:val="000000" w:themeColor="text1"/>
          <w:sz w:val="20"/>
          <w:szCs w:val="20"/>
        </w:rPr>
      </w:pPr>
      <w:r w:rsidRPr="00F019F9">
        <w:rPr>
          <w:rFonts w:ascii="Arial Narrow" w:hAnsi="Arial Narrow" w:cs="Times New Roman"/>
          <w:b/>
          <w:color w:val="000000" w:themeColor="text1"/>
          <w:sz w:val="20"/>
          <w:szCs w:val="20"/>
        </w:rPr>
        <w:t>B.</w:t>
      </w:r>
      <w:r w:rsidRPr="00F019F9">
        <w:rPr>
          <w:rFonts w:ascii="Arial Narrow" w:hAnsi="Arial Narrow" w:cs="Times New Roman"/>
          <w:color w:val="000000" w:themeColor="text1"/>
          <w:sz w:val="20"/>
          <w:szCs w:val="20"/>
        </w:rPr>
        <w:t xml:space="preserve"> NFPA 101 Life Safety Code</w:t>
      </w:r>
    </w:p>
    <w:p w14:paraId="7A2D2A60" w14:textId="77777777" w:rsidR="00501E40" w:rsidRPr="00F019F9" w:rsidRDefault="00501E40" w:rsidP="00501E40">
      <w:pPr>
        <w:spacing w:after="0" w:line="240" w:lineRule="auto"/>
        <w:rPr>
          <w:rFonts w:ascii="Arial Narrow" w:hAnsi="Arial Narrow" w:cs="Times New Roman"/>
          <w:b/>
          <w:color w:val="000000" w:themeColor="text1"/>
          <w:sz w:val="20"/>
          <w:szCs w:val="20"/>
        </w:rPr>
      </w:pPr>
    </w:p>
    <w:p w14:paraId="1E29E564" w14:textId="702992F0" w:rsidR="00C329B7" w:rsidRPr="00F019F9" w:rsidRDefault="00C329B7" w:rsidP="00C329B7">
      <w:pPr>
        <w:spacing w:after="0" w:line="240" w:lineRule="auto"/>
        <w:rPr>
          <w:rFonts w:ascii="Arial Narrow" w:hAnsi="Arial Narrow" w:cs="Times New Roman"/>
          <w:b/>
          <w:color w:val="000000" w:themeColor="text1"/>
          <w:sz w:val="20"/>
          <w:szCs w:val="20"/>
        </w:rPr>
      </w:pPr>
      <w:r w:rsidRPr="00F019F9">
        <w:rPr>
          <w:rFonts w:ascii="Arial Narrow" w:hAnsi="Arial Narrow" w:cs="Times New Roman"/>
          <w:b/>
          <w:color w:val="000000" w:themeColor="text1"/>
          <w:sz w:val="20"/>
          <w:szCs w:val="20"/>
        </w:rPr>
        <w:t>1.1.</w:t>
      </w:r>
      <w:r>
        <w:rPr>
          <w:rFonts w:ascii="Arial Narrow" w:hAnsi="Arial Narrow" w:cs="Times New Roman"/>
          <w:b/>
          <w:color w:val="000000" w:themeColor="text1"/>
          <w:sz w:val="20"/>
          <w:szCs w:val="20"/>
        </w:rPr>
        <w:t>4</w:t>
      </w:r>
      <w:r w:rsidRPr="00F019F9">
        <w:rPr>
          <w:rFonts w:ascii="Arial Narrow" w:hAnsi="Arial Narrow" w:cs="Times New Roman"/>
          <w:b/>
          <w:color w:val="000000" w:themeColor="text1"/>
          <w:sz w:val="20"/>
          <w:szCs w:val="20"/>
        </w:rPr>
        <w:t xml:space="preserve"> Military Health System Standards</w:t>
      </w:r>
    </w:p>
    <w:p w14:paraId="4851F9AE" w14:textId="77777777" w:rsidR="00C329B7" w:rsidRPr="00F019F9" w:rsidRDefault="00C329B7" w:rsidP="00C329B7">
      <w:pPr>
        <w:spacing w:after="0" w:line="240" w:lineRule="auto"/>
        <w:ind w:left="900" w:hanging="180"/>
        <w:rPr>
          <w:rFonts w:ascii="Arial Narrow" w:hAnsi="Arial Narrow" w:cs="Times New Roman"/>
          <w:color w:val="000000" w:themeColor="text1"/>
          <w:sz w:val="20"/>
          <w:szCs w:val="20"/>
        </w:rPr>
      </w:pPr>
      <w:r w:rsidRPr="00F019F9">
        <w:rPr>
          <w:rFonts w:ascii="Arial Narrow" w:hAnsi="Arial Narrow" w:cs="Times New Roman"/>
          <w:color w:val="000000" w:themeColor="text1"/>
          <w:sz w:val="20"/>
          <w:szCs w:val="20"/>
        </w:rPr>
        <w:t>A. Reserved for future</w:t>
      </w:r>
    </w:p>
    <w:p w14:paraId="0BE46593" w14:textId="77777777" w:rsidR="00C329B7" w:rsidRPr="00F019F9" w:rsidRDefault="00C329B7" w:rsidP="00C329B7">
      <w:pPr>
        <w:spacing w:after="0" w:line="240" w:lineRule="auto"/>
        <w:rPr>
          <w:rFonts w:ascii="Arial Narrow" w:hAnsi="Arial Narrow" w:cs="Times New Roman"/>
          <w:color w:val="000000" w:themeColor="text1"/>
          <w:sz w:val="20"/>
          <w:szCs w:val="20"/>
        </w:rPr>
      </w:pPr>
    </w:p>
    <w:p w14:paraId="60E8B762" w14:textId="70E320BA" w:rsidR="00501E40" w:rsidRPr="00F019F9" w:rsidRDefault="00501E40" w:rsidP="00501E40">
      <w:pPr>
        <w:spacing w:after="0" w:line="240" w:lineRule="auto"/>
        <w:rPr>
          <w:rFonts w:ascii="Arial Narrow" w:hAnsi="Arial Narrow" w:cs="Times New Roman"/>
          <w:b/>
          <w:color w:val="000000" w:themeColor="text1"/>
          <w:sz w:val="20"/>
          <w:szCs w:val="20"/>
        </w:rPr>
      </w:pPr>
      <w:r w:rsidRPr="00F019F9">
        <w:rPr>
          <w:rFonts w:ascii="Arial Narrow" w:hAnsi="Arial Narrow" w:cs="Times New Roman"/>
          <w:b/>
          <w:color w:val="000000" w:themeColor="text1"/>
          <w:sz w:val="20"/>
          <w:szCs w:val="20"/>
        </w:rPr>
        <w:t>1.1.</w:t>
      </w:r>
      <w:r w:rsidR="00C329B7">
        <w:rPr>
          <w:rFonts w:ascii="Arial Narrow" w:hAnsi="Arial Narrow" w:cs="Times New Roman"/>
          <w:b/>
          <w:color w:val="000000" w:themeColor="text1"/>
          <w:sz w:val="20"/>
          <w:szCs w:val="20"/>
        </w:rPr>
        <w:t>5</w:t>
      </w:r>
      <w:r w:rsidRPr="00F019F9">
        <w:rPr>
          <w:rFonts w:ascii="Arial Narrow" w:hAnsi="Arial Narrow" w:cs="Times New Roman"/>
          <w:b/>
          <w:color w:val="000000" w:themeColor="text1"/>
          <w:sz w:val="20"/>
          <w:szCs w:val="20"/>
        </w:rPr>
        <w:t xml:space="preserve"> The United States Environmental Protection Agency</w:t>
      </w:r>
    </w:p>
    <w:p w14:paraId="5AD00A6F" w14:textId="4E9D1D3C" w:rsidR="00501E40" w:rsidRPr="00F019F9" w:rsidRDefault="00365401" w:rsidP="00365401">
      <w:pPr>
        <w:spacing w:after="0" w:line="240" w:lineRule="auto"/>
        <w:ind w:left="900" w:hanging="180"/>
        <w:rPr>
          <w:rFonts w:ascii="Arial Narrow" w:hAnsi="Arial Narrow" w:cs="Times New Roman"/>
          <w:color w:val="000000" w:themeColor="text1"/>
          <w:sz w:val="20"/>
          <w:szCs w:val="20"/>
        </w:rPr>
      </w:pPr>
      <w:r w:rsidRPr="00F019F9">
        <w:rPr>
          <w:rFonts w:ascii="Arial Narrow" w:hAnsi="Arial Narrow" w:cs="Times New Roman"/>
          <w:b/>
          <w:color w:val="000000" w:themeColor="text1"/>
          <w:sz w:val="20"/>
          <w:szCs w:val="20"/>
        </w:rPr>
        <w:t>A.</w:t>
      </w:r>
      <w:r w:rsidRPr="00F019F9">
        <w:rPr>
          <w:rFonts w:ascii="Arial Narrow" w:hAnsi="Arial Narrow" w:cs="Times New Roman"/>
          <w:color w:val="000000" w:themeColor="text1"/>
          <w:sz w:val="20"/>
          <w:szCs w:val="20"/>
        </w:rPr>
        <w:t xml:space="preserve"> </w:t>
      </w:r>
      <w:r w:rsidR="00501E40" w:rsidRPr="00F019F9">
        <w:rPr>
          <w:rFonts w:ascii="Arial Narrow" w:hAnsi="Arial Narrow" w:cs="Times New Roman"/>
          <w:color w:val="000000" w:themeColor="text1"/>
          <w:sz w:val="20"/>
          <w:szCs w:val="20"/>
        </w:rPr>
        <w:t>ENERGY STAR</w:t>
      </w:r>
      <w:r w:rsidR="004B2761" w:rsidRPr="00F019F9">
        <w:rPr>
          <w:rFonts w:ascii="Arial Narrow" w:hAnsi="Arial Narrow" w:cs="Times New Roman"/>
          <w:color w:val="000000" w:themeColor="text1"/>
          <w:sz w:val="20"/>
          <w:szCs w:val="20"/>
        </w:rPr>
        <w:t xml:space="preserve"> Certification</w:t>
      </w:r>
    </w:p>
    <w:p w14:paraId="586450CF" w14:textId="77777777" w:rsidR="003060B6" w:rsidRPr="00F019F9" w:rsidRDefault="003060B6" w:rsidP="003060B6">
      <w:pPr>
        <w:spacing w:after="0" w:line="240" w:lineRule="auto"/>
        <w:rPr>
          <w:rFonts w:ascii="Arial Narrow" w:hAnsi="Arial Narrow" w:cs="Times New Roman"/>
          <w:b/>
          <w:color w:val="000000" w:themeColor="text1"/>
          <w:sz w:val="20"/>
          <w:szCs w:val="20"/>
        </w:rPr>
      </w:pPr>
    </w:p>
    <w:p w14:paraId="102CFF3B" w14:textId="1CF0127C" w:rsidR="004D2C5F" w:rsidRPr="00F019F9" w:rsidRDefault="004D2C5F" w:rsidP="004D2C5F">
      <w:pPr>
        <w:spacing w:after="0" w:line="240" w:lineRule="auto"/>
        <w:rPr>
          <w:rFonts w:ascii="Arial Narrow" w:hAnsi="Arial Narrow" w:cs="Times New Roman"/>
          <w:b/>
          <w:color w:val="000000" w:themeColor="text1"/>
          <w:sz w:val="20"/>
          <w:szCs w:val="20"/>
        </w:rPr>
      </w:pPr>
      <w:r w:rsidRPr="00F019F9">
        <w:rPr>
          <w:rFonts w:ascii="Arial Narrow" w:hAnsi="Arial Narrow" w:cs="Times New Roman"/>
          <w:b/>
          <w:color w:val="000000" w:themeColor="text1"/>
          <w:sz w:val="20"/>
          <w:szCs w:val="20"/>
        </w:rPr>
        <w:t>1.1.6 Other Standards</w:t>
      </w:r>
    </w:p>
    <w:p w14:paraId="29483734" w14:textId="02B059E9" w:rsidR="004D2C5F" w:rsidRPr="00F019F9" w:rsidRDefault="004D2C5F" w:rsidP="004D2C5F">
      <w:pPr>
        <w:spacing w:after="0" w:line="240" w:lineRule="auto"/>
        <w:ind w:left="900" w:hanging="180"/>
        <w:rPr>
          <w:rFonts w:ascii="Arial Narrow" w:hAnsi="Arial Narrow" w:cs="Times New Roman"/>
          <w:color w:val="000000" w:themeColor="text1"/>
          <w:sz w:val="20"/>
          <w:szCs w:val="20"/>
        </w:rPr>
      </w:pPr>
      <w:r w:rsidRPr="00F019F9">
        <w:rPr>
          <w:rFonts w:ascii="Arial Narrow" w:hAnsi="Arial Narrow" w:cs="Times New Roman"/>
          <w:color w:val="000000" w:themeColor="text1"/>
          <w:sz w:val="20"/>
          <w:szCs w:val="20"/>
        </w:rPr>
        <w:t>A. Reserved for future</w:t>
      </w:r>
    </w:p>
    <w:p w14:paraId="4D2ED2EB" w14:textId="13D9C586" w:rsidR="007B0825" w:rsidRDefault="007B0825" w:rsidP="007B0825">
      <w:pPr>
        <w:spacing w:after="0" w:line="240" w:lineRule="auto"/>
        <w:rPr>
          <w:rFonts w:ascii="Arial Narrow" w:hAnsi="Arial Narrow" w:cs="Times New Roman"/>
          <w:color w:val="000000" w:themeColor="text1"/>
          <w:sz w:val="20"/>
          <w:szCs w:val="20"/>
        </w:rPr>
      </w:pPr>
    </w:p>
    <w:p w14:paraId="247B709C" w14:textId="2E9BDCBA" w:rsidR="00C329B7" w:rsidRDefault="00C329B7" w:rsidP="007B0825">
      <w:pPr>
        <w:spacing w:after="0" w:line="240" w:lineRule="auto"/>
        <w:rPr>
          <w:rFonts w:ascii="Arial Narrow" w:hAnsi="Arial Narrow" w:cs="Times New Roman"/>
          <w:color w:val="000000" w:themeColor="text1"/>
          <w:sz w:val="20"/>
          <w:szCs w:val="20"/>
        </w:rPr>
      </w:pPr>
    </w:p>
    <w:p w14:paraId="2C6F8D0F" w14:textId="77777777" w:rsidR="00C329B7" w:rsidRPr="00F019F9" w:rsidRDefault="00C329B7" w:rsidP="007B0825">
      <w:pPr>
        <w:spacing w:after="0" w:line="240" w:lineRule="auto"/>
        <w:rPr>
          <w:rFonts w:ascii="Arial Narrow" w:hAnsi="Arial Narrow" w:cs="Times New Roman"/>
          <w:color w:val="000000" w:themeColor="text1"/>
          <w:sz w:val="20"/>
          <w:szCs w:val="20"/>
        </w:rPr>
      </w:pPr>
    </w:p>
    <w:p w14:paraId="6F4604BE" w14:textId="41C056A3" w:rsidR="0000196F" w:rsidRPr="00F019F9" w:rsidRDefault="00594742" w:rsidP="009D0DE2">
      <w:pPr>
        <w:pStyle w:val="ListParagraph"/>
        <w:numPr>
          <w:ilvl w:val="1"/>
          <w:numId w:val="19"/>
        </w:numPr>
        <w:rPr>
          <w:rFonts w:cs="Courier New"/>
          <w:b/>
          <w:color w:val="000000" w:themeColor="text1"/>
          <w:szCs w:val="20"/>
        </w:rPr>
      </w:pPr>
      <w:r w:rsidRPr="00F019F9">
        <w:rPr>
          <w:rFonts w:cs="Times New Roman"/>
          <w:b/>
          <w:color w:val="000000" w:themeColor="text1"/>
          <w:szCs w:val="20"/>
        </w:rPr>
        <w:lastRenderedPageBreak/>
        <w:t xml:space="preserve">DESCRIPTION </w:t>
      </w:r>
      <w:r w:rsidR="009A0950" w:rsidRPr="00F019F9">
        <w:rPr>
          <w:rFonts w:cs="Times New Roman"/>
          <w:b/>
          <w:color w:val="000000" w:themeColor="text1"/>
          <w:szCs w:val="20"/>
        </w:rPr>
        <w:t>&amp; MATERIALS</w:t>
      </w:r>
    </w:p>
    <w:p w14:paraId="5C734690" w14:textId="1413FA08" w:rsidR="003A5C2F" w:rsidRPr="00F019F9" w:rsidRDefault="003A5C2F" w:rsidP="003A5C2F">
      <w:pPr>
        <w:pStyle w:val="BodyText"/>
        <w:ind w:left="360"/>
        <w:rPr>
          <w:rFonts w:ascii="Arial Narrow" w:hAnsi="Arial Narrow"/>
          <w:color w:val="000000" w:themeColor="text1"/>
        </w:rPr>
      </w:pPr>
      <w:r w:rsidRPr="00F019F9">
        <w:rPr>
          <w:rFonts w:ascii="Arial Narrow" w:hAnsi="Arial Narrow"/>
          <w:color w:val="000000" w:themeColor="text1"/>
        </w:rPr>
        <w:t xml:space="preserve">All requirements within the MIL-STD 1691 JSN descriptions </w:t>
      </w:r>
      <w:r w:rsidR="00860683" w:rsidRPr="00F019F9">
        <w:rPr>
          <w:rFonts w:ascii="Arial Narrow" w:hAnsi="Arial Narrow"/>
          <w:color w:val="000000" w:themeColor="text1"/>
        </w:rPr>
        <w:t>must</w:t>
      </w:r>
      <w:r w:rsidR="002669E8" w:rsidRPr="00F019F9">
        <w:rPr>
          <w:rFonts w:ascii="Arial Narrow" w:hAnsi="Arial Narrow"/>
          <w:color w:val="000000" w:themeColor="text1"/>
        </w:rPr>
        <w:t xml:space="preserve"> </w:t>
      </w:r>
      <w:r w:rsidRPr="00F019F9">
        <w:rPr>
          <w:rFonts w:ascii="Arial Narrow" w:hAnsi="Arial Narrow"/>
          <w:color w:val="000000" w:themeColor="text1"/>
        </w:rPr>
        <w:t>be met as well as the performance guidelines listed in the following descriptions.</w:t>
      </w:r>
    </w:p>
    <w:p w14:paraId="33FF21A1" w14:textId="77777777" w:rsidR="008D36B2" w:rsidRPr="00F019F9" w:rsidRDefault="008D36B2" w:rsidP="00EA36C9">
      <w:pPr>
        <w:pStyle w:val="ListParagraph"/>
        <w:tabs>
          <w:tab w:val="left" w:pos="630"/>
        </w:tabs>
        <w:ind w:left="180" w:hanging="180"/>
        <w:rPr>
          <w:rStyle w:val="PlaceholderText"/>
          <w:b/>
          <w:color w:val="000000" w:themeColor="text1"/>
        </w:rPr>
      </w:pPr>
    </w:p>
    <w:p w14:paraId="2480EC7B" w14:textId="34CCE878" w:rsidR="00EA36C9" w:rsidRPr="00F019F9" w:rsidRDefault="00EA36C9" w:rsidP="00EA36C9">
      <w:pPr>
        <w:pStyle w:val="ListParagraph"/>
        <w:tabs>
          <w:tab w:val="left" w:pos="630"/>
        </w:tabs>
        <w:ind w:left="180" w:hanging="180"/>
        <w:rPr>
          <w:rStyle w:val="PlaceholderText"/>
          <w:b/>
          <w:color w:val="000000" w:themeColor="text1"/>
        </w:rPr>
      </w:pPr>
      <w:r w:rsidRPr="00F019F9">
        <w:rPr>
          <w:rStyle w:val="PlaceholderText"/>
          <w:b/>
          <w:color w:val="000000" w:themeColor="text1"/>
        </w:rPr>
        <w:t>2.1.1</w:t>
      </w:r>
      <w:r w:rsidRPr="00F019F9">
        <w:rPr>
          <w:rStyle w:val="PlaceholderText"/>
          <w:b/>
          <w:color w:val="000000" w:themeColor="text1"/>
        </w:rPr>
        <w:tab/>
        <w:t>All JSN’S</w:t>
      </w:r>
    </w:p>
    <w:p w14:paraId="3E12DC76" w14:textId="77777777" w:rsidR="00C329B7" w:rsidRPr="007405AE" w:rsidRDefault="00C329B7" w:rsidP="00C329B7">
      <w:pPr>
        <w:pStyle w:val="ListParagraph"/>
        <w:tabs>
          <w:tab w:val="left" w:pos="630"/>
        </w:tabs>
        <w:ind w:left="900" w:hanging="180"/>
        <w:rPr>
          <w:rStyle w:val="PlaceholderText"/>
          <w:color w:val="000000" w:themeColor="text1"/>
          <w:szCs w:val="20"/>
        </w:rPr>
      </w:pPr>
      <w:bookmarkStart w:id="2" w:name="_Hlk63326254"/>
      <w:r w:rsidRPr="007405AE">
        <w:rPr>
          <w:rStyle w:val="PlaceholderText"/>
          <w:b/>
          <w:color w:val="000000" w:themeColor="text1"/>
        </w:rPr>
        <w:t>A.</w:t>
      </w:r>
      <w:r w:rsidRPr="007405AE">
        <w:rPr>
          <w:rStyle w:val="PlaceholderText"/>
          <w:color w:val="000000" w:themeColor="text1"/>
          <w:szCs w:val="20"/>
        </w:rPr>
        <w:t xml:space="preserve"> Paints, fabrics, and finishes </w:t>
      </w:r>
      <w:r>
        <w:rPr>
          <w:rStyle w:val="PlaceholderText"/>
          <w:color w:val="000000" w:themeColor="text1"/>
          <w:szCs w:val="20"/>
        </w:rPr>
        <w:t>must</w:t>
      </w:r>
      <w:r w:rsidRPr="007405AE">
        <w:rPr>
          <w:rStyle w:val="PlaceholderText"/>
          <w:color w:val="000000" w:themeColor="text1"/>
          <w:szCs w:val="20"/>
        </w:rPr>
        <w:t xml:space="preserve"> be selected from the manufacturer’s standard options for the specified model unless noted otherwise.</w:t>
      </w:r>
    </w:p>
    <w:p w14:paraId="74A07142" w14:textId="77777777" w:rsidR="00C329B7" w:rsidRPr="007405AE" w:rsidRDefault="00C329B7" w:rsidP="00C329B7">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 xml:space="preserve">B. </w:t>
      </w:r>
      <w:r w:rsidRPr="007405AE">
        <w:rPr>
          <w:rStyle w:val="PlaceholderText"/>
          <w:rFonts w:ascii="Arial Narrow" w:hAnsi="Arial Narrow"/>
          <w:color w:val="000000" w:themeColor="text1"/>
          <w:sz w:val="20"/>
          <w:szCs w:val="20"/>
        </w:rPr>
        <w:t>All product finishes must be capable of maintaining sheen and color through warranty period when using industry standard cleaning and disinfection solutions.</w:t>
      </w:r>
    </w:p>
    <w:p w14:paraId="4A25DB60" w14:textId="77777777" w:rsidR="00C329B7" w:rsidRPr="007405AE" w:rsidRDefault="00C329B7" w:rsidP="00C329B7">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C.</w:t>
      </w:r>
      <w:r w:rsidRPr="007405AE">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295DC905" w14:textId="77777777" w:rsidR="00C329B7" w:rsidRPr="007405AE" w:rsidRDefault="00C329B7" w:rsidP="00C329B7">
      <w:pPr>
        <w:spacing w:after="0" w:line="240" w:lineRule="auto"/>
        <w:ind w:left="900" w:hanging="180"/>
        <w:rPr>
          <w:rStyle w:val="PlaceholderText"/>
          <w:rFonts w:ascii="Arial Narrow" w:hAnsi="Arial Narrow"/>
          <w:color w:val="000000" w:themeColor="text1"/>
          <w:sz w:val="20"/>
          <w:szCs w:val="20"/>
        </w:rPr>
      </w:pPr>
      <w:r w:rsidRPr="007405AE">
        <w:rPr>
          <w:rFonts w:ascii="Arial Narrow" w:hAnsi="Arial Narrow"/>
          <w:b/>
          <w:color w:val="000000" w:themeColor="text1"/>
          <w:sz w:val="20"/>
          <w:szCs w:val="20"/>
        </w:rPr>
        <w:t>D.</w:t>
      </w:r>
      <w:r w:rsidRPr="007405AE">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0DF581D0" w14:textId="77777777" w:rsidR="00C329B7" w:rsidRPr="007405AE" w:rsidRDefault="00C329B7" w:rsidP="00C329B7">
      <w:pPr>
        <w:pStyle w:val="ListParagraph"/>
        <w:ind w:left="900" w:hanging="180"/>
        <w:rPr>
          <w:rStyle w:val="PlaceholderText"/>
          <w:color w:val="000000" w:themeColor="text1"/>
        </w:rPr>
      </w:pPr>
      <w:r w:rsidRPr="007405AE">
        <w:rPr>
          <w:rFonts w:cs="Courier New"/>
          <w:b/>
          <w:color w:val="000000" w:themeColor="text1"/>
        </w:rPr>
        <w:t>E.</w:t>
      </w:r>
      <w:r w:rsidRPr="007405AE">
        <w:rPr>
          <w:color w:val="000000" w:themeColor="text1"/>
        </w:rPr>
        <w:t xml:space="preserve"> </w:t>
      </w:r>
      <w:r w:rsidRPr="00815887">
        <w:rPr>
          <w:color w:val="000000" w:themeColor="text1"/>
        </w:rPr>
        <w:t xml:space="preserve">Electrified equipment </w:t>
      </w:r>
      <w:r w:rsidRPr="00815887">
        <w:rPr>
          <w:rStyle w:val="PlaceholderText"/>
          <w:color w:val="000000" w:themeColor="text1"/>
        </w:rPr>
        <w:t>must be UL listed and capable of 110-240 volts, 50/60 Hz, Autosensing, unless otherwise noted.</w:t>
      </w:r>
    </w:p>
    <w:p w14:paraId="1E81B67F" w14:textId="77777777" w:rsidR="00C329B7" w:rsidRPr="007405AE" w:rsidRDefault="00C329B7" w:rsidP="00C329B7">
      <w:pPr>
        <w:pStyle w:val="ListParagraph"/>
        <w:tabs>
          <w:tab w:val="left" w:pos="630"/>
        </w:tabs>
        <w:ind w:left="900" w:hanging="180"/>
        <w:rPr>
          <w:rStyle w:val="PlaceholderText"/>
          <w:color w:val="000000" w:themeColor="text1"/>
          <w:szCs w:val="20"/>
        </w:rPr>
      </w:pPr>
      <w:r w:rsidRPr="007405AE">
        <w:rPr>
          <w:rStyle w:val="PlaceholderText"/>
          <w:b/>
          <w:color w:val="000000" w:themeColor="text1"/>
        </w:rPr>
        <w:t>F.</w:t>
      </w:r>
      <w:r w:rsidRPr="007405AE">
        <w:rPr>
          <w:rStyle w:val="PlaceholderText"/>
          <w:color w:val="000000" w:themeColor="text1"/>
          <w:szCs w:val="20"/>
        </w:rPr>
        <w:t xml:space="preserve"> Casters provided must be designed for use on the installed floor finish.</w:t>
      </w:r>
    </w:p>
    <w:p w14:paraId="7142E6DF" w14:textId="77777777" w:rsidR="00C329B7" w:rsidRPr="007405AE" w:rsidRDefault="00C329B7" w:rsidP="00C329B7">
      <w:pPr>
        <w:pStyle w:val="ListParagraph"/>
        <w:tabs>
          <w:tab w:val="left" w:pos="630"/>
        </w:tabs>
        <w:ind w:left="900" w:hanging="180"/>
        <w:rPr>
          <w:rFonts w:cs="Courier New"/>
          <w:color w:val="000000" w:themeColor="text1"/>
        </w:rPr>
      </w:pPr>
      <w:bookmarkStart w:id="3" w:name="_Hlk55918702"/>
      <w:r w:rsidRPr="007405AE">
        <w:rPr>
          <w:rStyle w:val="PlaceholderText"/>
          <w:b/>
          <w:color w:val="000000" w:themeColor="text1"/>
        </w:rPr>
        <w:t>G.</w:t>
      </w:r>
      <w:r w:rsidRPr="007405AE">
        <w:rPr>
          <w:rFonts w:cs="Courier New"/>
          <w:color w:val="000000" w:themeColor="text1"/>
          <w:szCs w:val="20"/>
        </w:rPr>
        <w:t xml:space="preserve"> </w:t>
      </w:r>
      <w:bookmarkStart w:id="4" w:name="_Hlk46827572"/>
      <w:r w:rsidRPr="007405AE">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4"/>
    </w:p>
    <w:p w14:paraId="2E9FF6D1" w14:textId="77777777" w:rsidR="00C329B7" w:rsidRPr="007405AE" w:rsidRDefault="00C329B7" w:rsidP="00C329B7">
      <w:pPr>
        <w:tabs>
          <w:tab w:val="left" w:pos="360"/>
        </w:tabs>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H.</w:t>
      </w:r>
      <w:r w:rsidRPr="007405AE">
        <w:rPr>
          <w:rFonts w:ascii="Arial Narrow" w:hAnsi="Arial Narrow" w:cs="Courier New"/>
          <w:color w:val="000000" w:themeColor="text1"/>
          <w:sz w:val="20"/>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2"/>
      <w:bookmarkEnd w:id="3"/>
      <w:r w:rsidRPr="007405AE">
        <w:rPr>
          <w:rStyle w:val="PlaceholderText"/>
          <w:rFonts w:ascii="Arial Narrow" w:hAnsi="Arial Narrow"/>
          <w:color w:val="000000" w:themeColor="text1"/>
          <w:sz w:val="20"/>
          <w:szCs w:val="20"/>
        </w:rPr>
        <w:t xml:space="preserve"> solutions.</w:t>
      </w:r>
    </w:p>
    <w:p w14:paraId="49CC88DE" w14:textId="77777777" w:rsidR="00C329B7" w:rsidRPr="00815887" w:rsidRDefault="00C329B7" w:rsidP="00C329B7">
      <w:pPr>
        <w:pStyle w:val="ListParagraph"/>
        <w:ind w:left="360"/>
        <w:rPr>
          <w:rFonts w:cs="Courier New"/>
          <w:b/>
          <w:color w:val="000000" w:themeColor="text1"/>
          <w:szCs w:val="20"/>
        </w:rPr>
      </w:pPr>
      <w:r w:rsidRPr="00815887">
        <w:rPr>
          <w:rFonts w:cs="Courier New"/>
          <w:b/>
          <w:color w:val="000000" w:themeColor="text1"/>
          <w:szCs w:val="20"/>
        </w:rPr>
        <w:tab/>
      </w:r>
    </w:p>
    <w:p w14:paraId="73C93600" w14:textId="77777777" w:rsidR="002D6A07" w:rsidRPr="00F019F9" w:rsidRDefault="00AF275C" w:rsidP="00F365BC">
      <w:pPr>
        <w:tabs>
          <w:tab w:val="left" w:pos="630"/>
        </w:tabs>
        <w:spacing w:after="0" w:line="220" w:lineRule="exact"/>
        <w:ind w:right="331"/>
        <w:rPr>
          <w:rFonts w:ascii="Arial Narrow" w:hAnsi="Arial Narrow" w:cs="Courier New"/>
          <w:b/>
          <w:color w:val="000000" w:themeColor="text1"/>
          <w:sz w:val="20"/>
          <w:szCs w:val="20"/>
        </w:rPr>
      </w:pPr>
      <w:r w:rsidRPr="00F019F9">
        <w:rPr>
          <w:rFonts w:ascii="Arial Narrow" w:hAnsi="Arial Narrow" w:cs="Courier New"/>
          <w:b/>
          <w:color w:val="000000" w:themeColor="text1"/>
          <w:sz w:val="20"/>
          <w:szCs w:val="20"/>
        </w:rPr>
        <w:t>2.1.</w:t>
      </w:r>
      <w:r w:rsidR="00EA36C9" w:rsidRPr="00F019F9">
        <w:rPr>
          <w:rFonts w:ascii="Arial Narrow" w:hAnsi="Arial Narrow" w:cs="Courier New"/>
          <w:b/>
          <w:color w:val="000000" w:themeColor="text1"/>
          <w:sz w:val="20"/>
          <w:szCs w:val="20"/>
        </w:rPr>
        <w:t>2</w:t>
      </w:r>
      <w:r w:rsidR="00F365BC" w:rsidRPr="00F019F9">
        <w:rPr>
          <w:rFonts w:ascii="Arial Narrow" w:hAnsi="Arial Narrow" w:cs="Courier New"/>
          <w:b/>
          <w:color w:val="000000" w:themeColor="text1"/>
          <w:sz w:val="20"/>
          <w:szCs w:val="20"/>
        </w:rPr>
        <w:t xml:space="preserve">   </w:t>
      </w:r>
      <w:r w:rsidR="00F365BC" w:rsidRPr="00F019F9">
        <w:rPr>
          <w:rFonts w:ascii="Arial Narrow" w:hAnsi="Arial Narrow" w:cs="Courier New"/>
          <w:b/>
          <w:color w:val="000000" w:themeColor="text1"/>
          <w:sz w:val="20"/>
          <w:szCs w:val="20"/>
        </w:rPr>
        <w:tab/>
        <w:t>Refrigerators</w:t>
      </w:r>
      <w:r w:rsidR="00484E9F" w:rsidRPr="00F019F9">
        <w:rPr>
          <w:rFonts w:ascii="Arial Narrow" w:hAnsi="Arial Narrow" w:cs="Courier New"/>
          <w:b/>
          <w:color w:val="000000" w:themeColor="text1"/>
          <w:sz w:val="20"/>
          <w:szCs w:val="20"/>
        </w:rPr>
        <w:t xml:space="preserve"> </w:t>
      </w:r>
    </w:p>
    <w:p w14:paraId="6A2017DE" w14:textId="4275DA8D" w:rsidR="00FE253D" w:rsidRPr="00F019F9" w:rsidRDefault="002D6A07" w:rsidP="00F365BC">
      <w:pPr>
        <w:tabs>
          <w:tab w:val="left" w:pos="630"/>
        </w:tabs>
        <w:spacing w:after="0" w:line="220" w:lineRule="exact"/>
        <w:ind w:right="331"/>
        <w:rPr>
          <w:rFonts w:ascii="Arial Narrow" w:hAnsi="Arial Narrow"/>
          <w:b/>
          <w:color w:val="000000" w:themeColor="text1"/>
          <w:sz w:val="20"/>
          <w:szCs w:val="20"/>
        </w:rPr>
      </w:pPr>
      <w:r w:rsidRPr="00F019F9">
        <w:rPr>
          <w:rFonts w:ascii="Arial Narrow" w:hAnsi="Arial Narrow" w:cs="Courier New"/>
          <w:b/>
          <w:color w:val="000000" w:themeColor="text1"/>
          <w:sz w:val="20"/>
          <w:szCs w:val="20"/>
        </w:rPr>
        <w:tab/>
      </w:r>
      <w:r w:rsidRPr="00F019F9">
        <w:rPr>
          <w:rFonts w:ascii="Arial Narrow" w:hAnsi="Arial Narrow" w:cs="Courier New"/>
          <w:b/>
          <w:color w:val="000000" w:themeColor="text1"/>
          <w:sz w:val="20"/>
          <w:szCs w:val="20"/>
        </w:rPr>
        <w:tab/>
      </w:r>
      <w:r w:rsidR="00484E9F" w:rsidRPr="00F019F9">
        <w:rPr>
          <w:rFonts w:ascii="Arial Narrow" w:hAnsi="Arial Narrow"/>
          <w:b/>
          <w:color w:val="000000" w:themeColor="text1"/>
          <w:sz w:val="20"/>
          <w:szCs w:val="20"/>
        </w:rPr>
        <w:t>R6200</w:t>
      </w:r>
      <w:r w:rsidR="00FE253D" w:rsidRPr="00F019F9">
        <w:rPr>
          <w:rFonts w:ascii="Arial Narrow" w:hAnsi="Arial Narrow"/>
          <w:b/>
          <w:color w:val="000000" w:themeColor="text1"/>
          <w:sz w:val="20"/>
          <w:szCs w:val="20"/>
        </w:rPr>
        <w:t xml:space="preserve"> - Refrigerator, U/C or F/S, 5 Cu Ft</w:t>
      </w:r>
    </w:p>
    <w:p w14:paraId="5E3CF5F2" w14:textId="2A6E449A" w:rsidR="00FE253D" w:rsidRPr="00F019F9" w:rsidRDefault="00FE253D" w:rsidP="00F365BC">
      <w:pPr>
        <w:tabs>
          <w:tab w:val="left" w:pos="630"/>
        </w:tabs>
        <w:spacing w:after="0" w:line="220" w:lineRule="exact"/>
        <w:ind w:right="331"/>
        <w:rPr>
          <w:rFonts w:ascii="Arial Narrow" w:hAnsi="Arial Narrow"/>
          <w:b/>
          <w:color w:val="000000" w:themeColor="text1"/>
          <w:sz w:val="20"/>
          <w:szCs w:val="20"/>
        </w:rPr>
      </w:pPr>
      <w:r w:rsidRPr="00F019F9">
        <w:rPr>
          <w:rFonts w:ascii="Arial Narrow" w:hAnsi="Arial Narrow"/>
          <w:b/>
          <w:color w:val="000000" w:themeColor="text1"/>
          <w:sz w:val="20"/>
          <w:szCs w:val="20"/>
        </w:rPr>
        <w:tab/>
      </w:r>
      <w:r w:rsidRPr="00F019F9">
        <w:rPr>
          <w:rFonts w:ascii="Arial Narrow" w:hAnsi="Arial Narrow"/>
          <w:b/>
          <w:color w:val="000000" w:themeColor="text1"/>
          <w:sz w:val="20"/>
          <w:szCs w:val="20"/>
        </w:rPr>
        <w:tab/>
      </w:r>
      <w:r w:rsidR="00484E9F" w:rsidRPr="00F019F9">
        <w:rPr>
          <w:rFonts w:ascii="Arial Narrow" w:hAnsi="Arial Narrow"/>
          <w:b/>
          <w:color w:val="000000" w:themeColor="text1"/>
          <w:sz w:val="20"/>
          <w:szCs w:val="20"/>
        </w:rPr>
        <w:t>R6800</w:t>
      </w:r>
      <w:r w:rsidRPr="00F019F9">
        <w:rPr>
          <w:rFonts w:ascii="Arial Narrow" w:hAnsi="Arial Narrow"/>
          <w:b/>
          <w:color w:val="000000" w:themeColor="text1"/>
          <w:sz w:val="20"/>
          <w:szCs w:val="20"/>
        </w:rPr>
        <w:t xml:space="preserve"> - Refrigerator/Freezer, 2 Door, 10 Cubic Feet</w:t>
      </w:r>
    </w:p>
    <w:p w14:paraId="5753C61E" w14:textId="172E455A" w:rsidR="00FE253D" w:rsidRPr="00F019F9" w:rsidRDefault="00FE253D" w:rsidP="00F365BC">
      <w:pPr>
        <w:tabs>
          <w:tab w:val="left" w:pos="630"/>
        </w:tabs>
        <w:spacing w:after="0" w:line="220" w:lineRule="exact"/>
        <w:ind w:right="331"/>
        <w:rPr>
          <w:rFonts w:ascii="Arial Narrow" w:hAnsi="Arial Narrow"/>
          <w:b/>
          <w:color w:val="000000" w:themeColor="text1"/>
          <w:sz w:val="20"/>
          <w:szCs w:val="20"/>
        </w:rPr>
      </w:pPr>
      <w:r w:rsidRPr="00F019F9">
        <w:rPr>
          <w:rFonts w:ascii="Arial Narrow" w:hAnsi="Arial Narrow"/>
          <w:b/>
          <w:color w:val="000000" w:themeColor="text1"/>
          <w:sz w:val="20"/>
          <w:szCs w:val="20"/>
        </w:rPr>
        <w:tab/>
      </w:r>
      <w:r w:rsidRPr="00F019F9">
        <w:rPr>
          <w:rFonts w:ascii="Arial Narrow" w:hAnsi="Arial Narrow"/>
          <w:b/>
          <w:color w:val="000000" w:themeColor="text1"/>
          <w:sz w:val="20"/>
          <w:szCs w:val="20"/>
        </w:rPr>
        <w:tab/>
      </w:r>
      <w:r w:rsidR="00484E9F" w:rsidRPr="00F019F9">
        <w:rPr>
          <w:rFonts w:ascii="Arial Narrow" w:hAnsi="Arial Narrow"/>
          <w:b/>
          <w:color w:val="000000" w:themeColor="text1"/>
          <w:sz w:val="20"/>
          <w:szCs w:val="20"/>
        </w:rPr>
        <w:t>R7000</w:t>
      </w:r>
      <w:r w:rsidRPr="00F019F9">
        <w:rPr>
          <w:rFonts w:ascii="Arial Narrow" w:hAnsi="Arial Narrow"/>
          <w:b/>
          <w:color w:val="000000" w:themeColor="text1"/>
          <w:sz w:val="20"/>
          <w:szCs w:val="20"/>
        </w:rPr>
        <w:t xml:space="preserve"> - Refrigerator, 14 Cubic Feet</w:t>
      </w:r>
    </w:p>
    <w:p w14:paraId="6DE22DE4" w14:textId="4732ED38" w:rsidR="00F81C5D" w:rsidRPr="00F019F9" w:rsidRDefault="00FE253D" w:rsidP="00F365BC">
      <w:pPr>
        <w:tabs>
          <w:tab w:val="left" w:pos="630"/>
        </w:tabs>
        <w:spacing w:after="0" w:line="220" w:lineRule="exact"/>
        <w:ind w:right="331"/>
        <w:rPr>
          <w:rFonts w:ascii="Arial Narrow" w:hAnsi="Arial Narrow" w:cs="Courier New"/>
          <w:color w:val="000000" w:themeColor="text1"/>
          <w:sz w:val="20"/>
          <w:szCs w:val="20"/>
        </w:rPr>
      </w:pPr>
      <w:r w:rsidRPr="00F019F9">
        <w:rPr>
          <w:rFonts w:ascii="Arial Narrow" w:hAnsi="Arial Narrow"/>
          <w:b/>
          <w:color w:val="000000" w:themeColor="text1"/>
          <w:sz w:val="20"/>
          <w:szCs w:val="20"/>
        </w:rPr>
        <w:tab/>
      </w:r>
      <w:r w:rsidRPr="00F019F9">
        <w:rPr>
          <w:rFonts w:ascii="Arial Narrow" w:hAnsi="Arial Narrow"/>
          <w:b/>
          <w:color w:val="000000" w:themeColor="text1"/>
          <w:sz w:val="20"/>
          <w:szCs w:val="20"/>
        </w:rPr>
        <w:tab/>
      </w:r>
      <w:r w:rsidR="002D6A07" w:rsidRPr="00F019F9">
        <w:rPr>
          <w:rFonts w:ascii="Arial Narrow" w:hAnsi="Arial Narrow"/>
          <w:b/>
          <w:color w:val="000000" w:themeColor="text1"/>
          <w:sz w:val="20"/>
          <w:szCs w:val="20"/>
        </w:rPr>
        <w:t>R7250</w:t>
      </w:r>
      <w:r w:rsidRPr="00F019F9">
        <w:rPr>
          <w:rFonts w:ascii="Arial Narrow" w:hAnsi="Arial Narrow"/>
          <w:b/>
          <w:color w:val="000000" w:themeColor="text1"/>
          <w:sz w:val="20"/>
          <w:szCs w:val="20"/>
        </w:rPr>
        <w:t xml:space="preserve"> - Refrigerator/Freezer, 20 Cubic Feet</w:t>
      </w:r>
    </w:p>
    <w:p w14:paraId="40BEF3AC" w14:textId="07BE6297" w:rsidR="00073D7E" w:rsidRPr="00F019F9" w:rsidRDefault="00073D7E" w:rsidP="00073D7E">
      <w:pPr>
        <w:pStyle w:val="ListParagraph"/>
        <w:ind w:left="900" w:hanging="180"/>
        <w:rPr>
          <w:color w:val="000000" w:themeColor="text1"/>
          <w:szCs w:val="20"/>
        </w:rPr>
      </w:pPr>
      <w:r w:rsidRPr="00F019F9">
        <w:rPr>
          <w:rFonts w:cs="Courier New"/>
          <w:b/>
          <w:color w:val="000000" w:themeColor="text1"/>
          <w:szCs w:val="20"/>
        </w:rPr>
        <w:t>A</w:t>
      </w:r>
      <w:r w:rsidRPr="00F019F9">
        <w:rPr>
          <w:b/>
          <w:color w:val="000000" w:themeColor="text1"/>
          <w:szCs w:val="20"/>
        </w:rPr>
        <w:t>.</w:t>
      </w:r>
      <w:r w:rsidRPr="00F019F9">
        <w:rPr>
          <w:color w:val="000000" w:themeColor="text1"/>
          <w:szCs w:val="20"/>
        </w:rPr>
        <w:t xml:space="preserve"> Refrigerator </w:t>
      </w:r>
      <w:r w:rsidR="00860683" w:rsidRPr="00F019F9">
        <w:rPr>
          <w:color w:val="000000" w:themeColor="text1"/>
          <w:szCs w:val="20"/>
        </w:rPr>
        <w:t xml:space="preserve">must </w:t>
      </w:r>
      <w:r w:rsidRPr="00F019F9">
        <w:rPr>
          <w:color w:val="000000" w:themeColor="text1"/>
          <w:szCs w:val="20"/>
        </w:rPr>
        <w:t>include adjustable shelves, roll out baskets, leveling feet, and interior light.</w:t>
      </w:r>
    </w:p>
    <w:p w14:paraId="7896E49F" w14:textId="22C1C724" w:rsidR="00073D7E" w:rsidRPr="00F019F9" w:rsidRDefault="00073D7E" w:rsidP="00073D7E">
      <w:pPr>
        <w:pStyle w:val="ListParagraph"/>
        <w:ind w:left="900" w:hanging="180"/>
        <w:rPr>
          <w:rFonts w:cs="Courier New"/>
          <w:color w:val="000000" w:themeColor="text1"/>
          <w:szCs w:val="20"/>
        </w:rPr>
      </w:pPr>
      <w:r w:rsidRPr="00F019F9">
        <w:rPr>
          <w:rFonts w:cs="Courier New"/>
          <w:b/>
          <w:color w:val="000000" w:themeColor="text1"/>
          <w:szCs w:val="20"/>
        </w:rPr>
        <w:t>B.</w:t>
      </w:r>
      <w:r w:rsidRPr="00F019F9">
        <w:rPr>
          <w:rFonts w:cs="Courier New"/>
          <w:color w:val="000000" w:themeColor="text1"/>
          <w:szCs w:val="20"/>
        </w:rPr>
        <w:t xml:space="preserve"> Provide adjustable thermostat </w:t>
      </w:r>
      <w:r w:rsidR="00801FCA" w:rsidRPr="00F019F9">
        <w:rPr>
          <w:rFonts w:cs="Courier New"/>
          <w:color w:val="000000" w:themeColor="text1"/>
          <w:szCs w:val="20"/>
        </w:rPr>
        <w:t xml:space="preserve">for both freezer and refrigerator </w:t>
      </w:r>
      <w:r w:rsidRPr="00F019F9">
        <w:rPr>
          <w:rFonts w:cs="Courier New"/>
          <w:color w:val="000000" w:themeColor="text1"/>
          <w:szCs w:val="20"/>
        </w:rPr>
        <w:t>with readings in Celsius and Fahrenheit.</w:t>
      </w:r>
      <w:r w:rsidR="00801FCA" w:rsidRPr="00F019F9">
        <w:rPr>
          <w:rFonts w:cs="Courier New"/>
          <w:color w:val="000000" w:themeColor="text1"/>
          <w:szCs w:val="20"/>
        </w:rPr>
        <w:t xml:space="preserve">  </w:t>
      </w:r>
    </w:p>
    <w:p w14:paraId="4FCDB17B" w14:textId="1FCBA1A6" w:rsidR="00073D7E" w:rsidRPr="00F019F9" w:rsidRDefault="00073D7E" w:rsidP="00073D7E">
      <w:pPr>
        <w:pStyle w:val="ListParagraph"/>
        <w:ind w:left="900" w:hanging="180"/>
        <w:rPr>
          <w:rFonts w:cs="Courier New"/>
          <w:color w:val="000000" w:themeColor="text1"/>
          <w:szCs w:val="20"/>
        </w:rPr>
      </w:pPr>
      <w:r w:rsidRPr="00F019F9">
        <w:rPr>
          <w:rFonts w:cs="Courier New"/>
          <w:b/>
          <w:color w:val="000000" w:themeColor="text1"/>
          <w:szCs w:val="20"/>
        </w:rPr>
        <w:t>C.</w:t>
      </w:r>
      <w:r w:rsidR="004278FE" w:rsidRPr="00F019F9">
        <w:rPr>
          <w:rFonts w:cs="Courier New"/>
          <w:color w:val="000000" w:themeColor="text1"/>
          <w:szCs w:val="20"/>
        </w:rPr>
        <w:t xml:space="preserve"> </w:t>
      </w:r>
      <w:r w:rsidR="00C329B7">
        <w:rPr>
          <w:rFonts w:cs="Courier New"/>
          <w:color w:val="000000" w:themeColor="text1"/>
          <w:szCs w:val="20"/>
        </w:rPr>
        <w:t>[Provide</w:t>
      </w:r>
      <w:r w:rsidRPr="00F019F9">
        <w:rPr>
          <w:rFonts w:cs="Courier New"/>
          <w:color w:val="000000" w:themeColor="text1"/>
          <w:szCs w:val="20"/>
        </w:rPr>
        <w:t xml:space="preserve"> compatibility with temperature monitoring/alarm systems.</w:t>
      </w:r>
      <w:r w:rsidR="00C329B7">
        <w:rPr>
          <w:rFonts w:cs="Courier New"/>
          <w:color w:val="000000" w:themeColor="text1"/>
          <w:szCs w:val="20"/>
        </w:rPr>
        <w:t>]</w:t>
      </w:r>
    </w:p>
    <w:p w14:paraId="211E8FFB" w14:textId="2DD8E3B1" w:rsidR="00073D7E" w:rsidRPr="00F019F9" w:rsidRDefault="00073D7E" w:rsidP="00073D7E">
      <w:pPr>
        <w:pStyle w:val="ListParagraph"/>
        <w:ind w:left="900" w:hanging="180"/>
        <w:rPr>
          <w:rFonts w:cs="Courier New"/>
          <w:color w:val="000000" w:themeColor="text1"/>
          <w:szCs w:val="20"/>
        </w:rPr>
      </w:pPr>
      <w:r w:rsidRPr="00F019F9">
        <w:rPr>
          <w:rFonts w:cs="Courier New"/>
          <w:b/>
          <w:color w:val="000000" w:themeColor="text1"/>
          <w:szCs w:val="20"/>
        </w:rPr>
        <w:t xml:space="preserve">D. </w:t>
      </w:r>
      <w:r w:rsidR="001D0EC4" w:rsidRPr="00F019F9">
        <w:rPr>
          <w:rFonts w:cs="Courier New"/>
          <w:color w:val="000000" w:themeColor="text1"/>
          <w:szCs w:val="20"/>
        </w:rPr>
        <w:t>[</w:t>
      </w:r>
      <w:r w:rsidRPr="00F019F9">
        <w:rPr>
          <w:rFonts w:cs="Courier New"/>
          <w:color w:val="000000" w:themeColor="text1"/>
          <w:szCs w:val="20"/>
        </w:rPr>
        <w:t xml:space="preserve">Incorporation of keypads/locking </w:t>
      </w:r>
      <w:r w:rsidR="00860683" w:rsidRPr="00F019F9">
        <w:rPr>
          <w:rFonts w:cs="Courier New"/>
          <w:color w:val="000000" w:themeColor="text1"/>
          <w:szCs w:val="20"/>
        </w:rPr>
        <w:t>must</w:t>
      </w:r>
      <w:r w:rsidRPr="00F019F9">
        <w:rPr>
          <w:rFonts w:cs="Courier New"/>
          <w:color w:val="000000" w:themeColor="text1"/>
          <w:szCs w:val="20"/>
        </w:rPr>
        <w:t xml:space="preserve"> be available.</w:t>
      </w:r>
      <w:r w:rsidR="001D0EC4" w:rsidRPr="00F019F9">
        <w:rPr>
          <w:rFonts w:cs="Courier New"/>
          <w:color w:val="000000" w:themeColor="text1"/>
          <w:szCs w:val="20"/>
        </w:rPr>
        <w:t>]</w:t>
      </w:r>
    </w:p>
    <w:p w14:paraId="3500BEF0" w14:textId="74A3D6EA" w:rsidR="00801FCA" w:rsidRPr="00F019F9" w:rsidRDefault="00801FCA" w:rsidP="00801FCA">
      <w:pPr>
        <w:pStyle w:val="ListParagraph"/>
        <w:ind w:left="900" w:hanging="180"/>
        <w:rPr>
          <w:rFonts w:cs="Courier New"/>
          <w:color w:val="000000" w:themeColor="text1"/>
          <w:szCs w:val="20"/>
        </w:rPr>
      </w:pPr>
      <w:r w:rsidRPr="00F019F9">
        <w:rPr>
          <w:rFonts w:cs="Courier New"/>
          <w:b/>
          <w:color w:val="000000" w:themeColor="text1"/>
          <w:szCs w:val="20"/>
        </w:rPr>
        <w:t>E.</w:t>
      </w:r>
      <w:r w:rsidRPr="00F019F9">
        <w:rPr>
          <w:rFonts w:cs="Courier New"/>
          <w:color w:val="000000" w:themeColor="text1"/>
          <w:szCs w:val="20"/>
        </w:rPr>
        <w:t xml:space="preserve"> Freezer </w:t>
      </w:r>
      <w:r w:rsidR="00860683" w:rsidRPr="00F019F9">
        <w:rPr>
          <w:rFonts w:cs="Courier New"/>
          <w:color w:val="000000" w:themeColor="text1"/>
          <w:szCs w:val="20"/>
        </w:rPr>
        <w:t>must</w:t>
      </w:r>
      <w:r w:rsidRPr="00F019F9">
        <w:rPr>
          <w:rFonts w:cs="Courier New"/>
          <w:color w:val="000000" w:themeColor="text1"/>
          <w:szCs w:val="20"/>
        </w:rPr>
        <w:t xml:space="preserve"> include automatic defrost [and icemaker].</w:t>
      </w:r>
    </w:p>
    <w:p w14:paraId="2C8650EC" w14:textId="4C78B223" w:rsidR="00073D7E" w:rsidRPr="00F019F9" w:rsidRDefault="008F0EB7" w:rsidP="00073D7E">
      <w:pPr>
        <w:pStyle w:val="ListParagraph"/>
        <w:ind w:left="900" w:hanging="180"/>
        <w:rPr>
          <w:rFonts w:cs="Courier New"/>
          <w:color w:val="000000" w:themeColor="text1"/>
          <w:szCs w:val="20"/>
        </w:rPr>
      </w:pPr>
      <w:r w:rsidRPr="00F019F9">
        <w:rPr>
          <w:rFonts w:cs="Courier New"/>
          <w:b/>
          <w:color w:val="000000" w:themeColor="text1"/>
          <w:szCs w:val="20"/>
        </w:rPr>
        <w:t>F</w:t>
      </w:r>
      <w:r w:rsidR="00073D7E" w:rsidRPr="00F019F9">
        <w:rPr>
          <w:rFonts w:cs="Courier New"/>
          <w:b/>
          <w:color w:val="000000" w:themeColor="text1"/>
          <w:szCs w:val="20"/>
        </w:rPr>
        <w:t>.</w:t>
      </w:r>
      <w:r w:rsidR="00073D7E" w:rsidRPr="00F019F9">
        <w:rPr>
          <w:rFonts w:cs="Courier New"/>
          <w:color w:val="000000" w:themeColor="text1"/>
          <w:szCs w:val="20"/>
        </w:rPr>
        <w:t xml:space="preserve"> </w:t>
      </w:r>
      <w:r w:rsidR="00DA0DED" w:rsidRPr="00F019F9">
        <w:rPr>
          <w:rFonts w:cs="Courier New"/>
          <w:color w:val="000000" w:themeColor="text1"/>
          <w:szCs w:val="20"/>
        </w:rPr>
        <w:t xml:space="preserve">Product </w:t>
      </w:r>
      <w:r w:rsidR="00860683" w:rsidRPr="00F019F9">
        <w:rPr>
          <w:rFonts w:cs="Courier New"/>
          <w:color w:val="000000" w:themeColor="text1"/>
          <w:szCs w:val="20"/>
        </w:rPr>
        <w:t>must</w:t>
      </w:r>
      <w:r w:rsidR="00073D7E" w:rsidRPr="00F019F9">
        <w:rPr>
          <w:rFonts w:cs="Courier New"/>
          <w:color w:val="000000" w:themeColor="text1"/>
          <w:szCs w:val="20"/>
        </w:rPr>
        <w:t xml:space="preserve"> </w:t>
      </w:r>
      <w:r w:rsidRPr="00F019F9">
        <w:rPr>
          <w:rFonts w:cs="Courier New"/>
          <w:color w:val="000000" w:themeColor="text1"/>
          <w:szCs w:val="20"/>
        </w:rPr>
        <w:t xml:space="preserve">be </w:t>
      </w:r>
      <w:r w:rsidR="006B0C20" w:rsidRPr="00F019F9">
        <w:rPr>
          <w:rFonts w:cs="Courier New"/>
          <w:color w:val="000000" w:themeColor="text1"/>
          <w:szCs w:val="20"/>
        </w:rPr>
        <w:t>E</w:t>
      </w:r>
      <w:r w:rsidR="000B25B5" w:rsidRPr="00F019F9">
        <w:rPr>
          <w:rFonts w:cs="Courier New"/>
          <w:color w:val="000000" w:themeColor="text1"/>
          <w:szCs w:val="20"/>
        </w:rPr>
        <w:t>nergy Star</w:t>
      </w:r>
      <w:r w:rsidRPr="00F019F9">
        <w:rPr>
          <w:rFonts w:cs="Courier New"/>
          <w:color w:val="000000" w:themeColor="text1"/>
          <w:szCs w:val="20"/>
        </w:rPr>
        <w:t xml:space="preserve"> compliant</w:t>
      </w:r>
      <w:r w:rsidR="00DA0DED" w:rsidRPr="00F019F9">
        <w:rPr>
          <w:rFonts w:cs="Courier New"/>
          <w:color w:val="000000" w:themeColor="text1"/>
          <w:szCs w:val="20"/>
        </w:rPr>
        <w:t>.</w:t>
      </w:r>
      <w:r w:rsidRPr="00F019F9">
        <w:rPr>
          <w:rFonts w:cs="Courier New"/>
          <w:color w:val="000000" w:themeColor="text1"/>
          <w:szCs w:val="20"/>
        </w:rPr>
        <w:t xml:space="preserve"> </w:t>
      </w:r>
    </w:p>
    <w:p w14:paraId="04698412" w14:textId="0E6D4D6F" w:rsidR="004D5083" w:rsidRDefault="004D5083" w:rsidP="004D5083">
      <w:pPr>
        <w:pStyle w:val="ListParagraph"/>
        <w:rPr>
          <w:color w:val="000000" w:themeColor="text1"/>
        </w:rPr>
      </w:pPr>
    </w:p>
    <w:p w14:paraId="49DF2BD7" w14:textId="77777777" w:rsidR="00C329B7" w:rsidRPr="00C31FCA" w:rsidRDefault="00C329B7" w:rsidP="00C329B7">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11A1B5AB" w14:textId="77777777" w:rsidR="00C329B7" w:rsidRPr="00C31FCA" w:rsidRDefault="00C329B7" w:rsidP="00C329B7">
      <w:pPr>
        <w:widowControl w:val="0"/>
        <w:tabs>
          <w:tab w:val="left" w:pos="1060"/>
        </w:tabs>
        <w:spacing w:after="0" w:line="240" w:lineRule="auto"/>
        <w:rPr>
          <w:rFonts w:ascii="Arial Narrow" w:eastAsia="Courier New" w:hAnsi="Arial Narrow" w:cs="Times New Roman"/>
          <w:color w:val="000000" w:themeColor="text1"/>
          <w:sz w:val="20"/>
          <w:szCs w:val="20"/>
        </w:rPr>
      </w:pPr>
    </w:p>
    <w:p w14:paraId="03C31D71" w14:textId="77777777" w:rsidR="00C329B7" w:rsidRPr="00C31FCA" w:rsidRDefault="00C329B7" w:rsidP="00C329B7">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6F4D33FE" w14:textId="77777777" w:rsidR="00C329B7" w:rsidRPr="00C31FCA" w:rsidRDefault="00C329B7" w:rsidP="00C329B7">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7FD07D19" w14:textId="77777777" w:rsidR="00C329B7" w:rsidRPr="00C31FCA" w:rsidRDefault="00C329B7" w:rsidP="00C329B7">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7C5C2296" w14:textId="77777777" w:rsidR="00C329B7" w:rsidRPr="00C31FCA" w:rsidRDefault="00C329B7" w:rsidP="00C329B7">
      <w:pPr>
        <w:pStyle w:val="ListParagraph"/>
        <w:ind w:left="900" w:hanging="180"/>
        <w:rPr>
          <w:color w:val="000000" w:themeColor="text1"/>
        </w:rPr>
      </w:pPr>
      <w:bookmarkStart w:id="5" w:name="_Hlk47439813"/>
      <w:r w:rsidRPr="00C31FCA">
        <w:rPr>
          <w:b/>
          <w:color w:val="000000" w:themeColor="text1"/>
        </w:rPr>
        <w:t>C.</w:t>
      </w:r>
      <w:r w:rsidRPr="00C31FCA">
        <w:rPr>
          <w:color w:val="000000" w:themeColor="text1"/>
        </w:rPr>
        <w:t xml:space="preserve"> </w:t>
      </w:r>
      <w:r w:rsidRPr="00C329B7">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5"/>
    <w:p w14:paraId="75A7D418" w14:textId="77777777" w:rsidR="00C329B7" w:rsidRPr="00C31FCA" w:rsidRDefault="00C329B7" w:rsidP="00C329B7">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42808372" w14:textId="77777777" w:rsidR="00C329B7" w:rsidRPr="00C31FCA" w:rsidRDefault="00C329B7" w:rsidP="00C329B7">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573F8773" w14:textId="77777777" w:rsidR="00C329B7" w:rsidRPr="00C31FCA" w:rsidRDefault="00C329B7" w:rsidP="00C329B7">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3B3C3B37" w14:textId="77777777" w:rsidR="00C329B7" w:rsidRPr="00C31FCA" w:rsidRDefault="00C329B7" w:rsidP="00C329B7">
      <w:pPr>
        <w:pStyle w:val="ListParagraph"/>
        <w:ind w:left="900" w:hanging="180"/>
        <w:rPr>
          <w:color w:val="000000" w:themeColor="text1"/>
        </w:rPr>
      </w:pPr>
    </w:p>
    <w:p w14:paraId="10B8912A" w14:textId="77777777" w:rsidR="00C329B7" w:rsidRPr="00C31FCA" w:rsidRDefault="00C329B7" w:rsidP="00C329B7">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13A5A61E" w14:textId="77777777" w:rsidR="00C329B7" w:rsidRPr="00C31FCA" w:rsidRDefault="00C329B7" w:rsidP="00C329B7">
      <w:pPr>
        <w:pStyle w:val="ListParagraph"/>
        <w:ind w:left="180" w:hanging="180"/>
        <w:rPr>
          <w:rStyle w:val="PlaceholderText"/>
          <w:b/>
          <w:color w:val="000000" w:themeColor="text1"/>
        </w:rPr>
      </w:pPr>
    </w:p>
    <w:p w14:paraId="54E286AB" w14:textId="77777777" w:rsidR="00C329B7" w:rsidRPr="00C31FCA" w:rsidRDefault="00C329B7" w:rsidP="00C329B7">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115529B0" w14:textId="77777777" w:rsidR="00C329B7" w:rsidRPr="00C31FCA" w:rsidRDefault="00C329B7" w:rsidP="00C329B7">
      <w:pPr>
        <w:pStyle w:val="ListParagraph"/>
        <w:ind w:left="900" w:hanging="180"/>
        <w:rPr>
          <w:rFonts w:cs="Times New Roman"/>
          <w:color w:val="000000" w:themeColor="text1"/>
        </w:rPr>
      </w:pPr>
      <w:r w:rsidRPr="00C31FCA">
        <w:rPr>
          <w:rStyle w:val="PlaceholderText"/>
          <w:b/>
          <w:color w:val="000000" w:themeColor="text1"/>
        </w:rPr>
        <w:lastRenderedPageBreak/>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0B2CF711" w14:textId="77777777" w:rsidR="00C329B7" w:rsidRPr="00C31FCA" w:rsidRDefault="00C329B7" w:rsidP="00C329B7">
      <w:pPr>
        <w:pStyle w:val="ListParagraph"/>
        <w:ind w:left="900" w:hanging="180"/>
        <w:rPr>
          <w:rFonts w:cs="Times New Roman"/>
          <w:color w:val="000000" w:themeColor="text1"/>
        </w:rPr>
      </w:pPr>
    </w:p>
    <w:p w14:paraId="570F0E82" w14:textId="77777777" w:rsidR="00C329B7" w:rsidRPr="00C31FCA" w:rsidRDefault="00C329B7" w:rsidP="00C329B7">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77AC6811" w14:textId="77777777" w:rsidR="00C329B7" w:rsidRPr="00C31FCA" w:rsidRDefault="00C329B7" w:rsidP="00C329B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2C214206" w14:textId="77777777" w:rsidR="00C329B7" w:rsidRPr="00C31FCA" w:rsidRDefault="00C329B7" w:rsidP="00C329B7">
      <w:pPr>
        <w:pStyle w:val="ListParagraph"/>
        <w:rPr>
          <w:b/>
          <w:color w:val="000000" w:themeColor="text1"/>
        </w:rPr>
      </w:pPr>
    </w:p>
    <w:p w14:paraId="12EE9EBF" w14:textId="77777777" w:rsidR="00C329B7" w:rsidRPr="00C31FCA" w:rsidRDefault="00C329B7" w:rsidP="00C329B7">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674CD290" w14:textId="77777777" w:rsidR="00C329B7" w:rsidRPr="00C31FCA" w:rsidRDefault="00C329B7" w:rsidP="00C329B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0936BB9A" w14:textId="77777777" w:rsidR="00C329B7" w:rsidRPr="00C31FCA" w:rsidRDefault="00C329B7" w:rsidP="00C329B7">
      <w:pPr>
        <w:pStyle w:val="ListParagraph"/>
        <w:rPr>
          <w:b/>
          <w:color w:val="000000" w:themeColor="text1"/>
        </w:rPr>
      </w:pPr>
    </w:p>
    <w:p w14:paraId="13C7BBE5" w14:textId="77777777" w:rsidR="00C329B7" w:rsidRPr="00C31FCA" w:rsidRDefault="00C329B7" w:rsidP="00C329B7">
      <w:pPr>
        <w:spacing w:after="0" w:line="240" w:lineRule="auto"/>
        <w:rPr>
          <w:rFonts w:ascii="Arial Narrow" w:hAnsi="Arial Narrow" w:cs="Times New Roman"/>
          <w:b/>
          <w:color w:val="000000" w:themeColor="text1"/>
          <w:sz w:val="20"/>
          <w:szCs w:val="20"/>
        </w:rPr>
      </w:pPr>
      <w:bookmarkStart w:id="6" w:name="_Hlk47349785"/>
      <w:r w:rsidRPr="00C31FCA">
        <w:rPr>
          <w:rFonts w:ascii="Arial Narrow" w:hAnsi="Arial Narrow" w:cs="Times New Roman"/>
          <w:b/>
          <w:color w:val="000000" w:themeColor="text1"/>
          <w:sz w:val="20"/>
          <w:szCs w:val="20"/>
        </w:rPr>
        <w:t>3.2.4 Manufacturer's Nameplate</w:t>
      </w:r>
    </w:p>
    <w:p w14:paraId="707FF576" w14:textId="77777777" w:rsidR="00C329B7" w:rsidRPr="00C31FCA" w:rsidRDefault="00C329B7" w:rsidP="00C329B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77F8B5B0" w14:textId="77777777" w:rsidR="00C329B7" w:rsidRPr="00C31FCA" w:rsidRDefault="00C329B7" w:rsidP="00C329B7">
      <w:pPr>
        <w:pStyle w:val="BodyText"/>
        <w:ind w:left="900" w:hanging="180"/>
        <w:rPr>
          <w:rFonts w:ascii="Arial Narrow" w:hAnsi="Arial Narrow" w:cs="Times New Roman"/>
          <w:color w:val="000000" w:themeColor="text1"/>
        </w:rPr>
      </w:pPr>
    </w:p>
    <w:p w14:paraId="1B5F0AAA" w14:textId="77777777" w:rsidR="00C329B7" w:rsidRPr="00C31FCA" w:rsidRDefault="00C329B7" w:rsidP="00C329B7">
      <w:pPr>
        <w:pStyle w:val="ListParagraph"/>
        <w:ind w:left="1080"/>
        <w:rPr>
          <w:rFonts w:cs="Times New Roman"/>
          <w:color w:val="000000" w:themeColor="text1"/>
        </w:rPr>
      </w:pPr>
      <w:r w:rsidRPr="00C31FCA">
        <w:rPr>
          <w:rFonts w:cs="Times New Roman"/>
          <w:color w:val="000000" w:themeColor="text1"/>
        </w:rPr>
        <w:t>1. Manufacturer’s name and address</w:t>
      </w:r>
    </w:p>
    <w:p w14:paraId="2828DAA0" w14:textId="77777777" w:rsidR="00C329B7" w:rsidRPr="00C31FCA" w:rsidRDefault="00C329B7" w:rsidP="00C329B7">
      <w:pPr>
        <w:pStyle w:val="ListParagraph"/>
        <w:ind w:left="1080"/>
        <w:rPr>
          <w:rFonts w:cs="Times New Roman"/>
          <w:color w:val="000000" w:themeColor="text1"/>
        </w:rPr>
      </w:pPr>
      <w:r w:rsidRPr="00C31FCA">
        <w:rPr>
          <w:rFonts w:cs="Times New Roman"/>
          <w:color w:val="000000" w:themeColor="text1"/>
        </w:rPr>
        <w:t>2. Model and Serial Number</w:t>
      </w:r>
    </w:p>
    <w:p w14:paraId="4257EED0" w14:textId="77777777" w:rsidR="00C329B7" w:rsidRPr="00C31FCA" w:rsidRDefault="00C329B7" w:rsidP="00C329B7">
      <w:pPr>
        <w:pStyle w:val="ListParagraph"/>
        <w:ind w:left="1080"/>
        <w:rPr>
          <w:rFonts w:cs="Times New Roman"/>
          <w:color w:val="000000" w:themeColor="text1"/>
        </w:rPr>
      </w:pPr>
      <w:r w:rsidRPr="00C31FCA">
        <w:rPr>
          <w:rFonts w:cs="Times New Roman"/>
          <w:color w:val="000000" w:themeColor="text1"/>
        </w:rPr>
        <w:t>3. Item’s utility ranges and/or capacities</w:t>
      </w:r>
    </w:p>
    <w:p w14:paraId="42716E5D" w14:textId="77777777" w:rsidR="00C329B7" w:rsidRPr="00C31FCA" w:rsidRDefault="00C329B7" w:rsidP="00C329B7">
      <w:pPr>
        <w:pStyle w:val="ListParagraph"/>
        <w:ind w:left="1080"/>
        <w:rPr>
          <w:rFonts w:cs="Times New Roman"/>
          <w:color w:val="000000" w:themeColor="text1"/>
        </w:rPr>
      </w:pPr>
      <w:bookmarkStart w:id="7" w:name="_Hlk47430371"/>
      <w:bookmarkEnd w:id="6"/>
      <w:r w:rsidRPr="00C31FCA">
        <w:rPr>
          <w:rFonts w:cs="Times New Roman"/>
          <w:color w:val="000000" w:themeColor="text1"/>
        </w:rPr>
        <w:t xml:space="preserve">4. </w:t>
      </w:r>
      <w:r>
        <w:t>Voltage, amperage, and applicable Underwriters Laboratory (UL) or Conformitè Europëenne (CE) rating if electrically powered</w:t>
      </w:r>
    </w:p>
    <w:bookmarkEnd w:id="7"/>
    <w:p w14:paraId="14A3C698" w14:textId="77777777" w:rsidR="00C329B7" w:rsidRPr="00C31FCA" w:rsidRDefault="00C329B7" w:rsidP="00C329B7">
      <w:pPr>
        <w:pStyle w:val="ListParagraph"/>
        <w:ind w:left="1080"/>
        <w:rPr>
          <w:rFonts w:cs="Times New Roman"/>
          <w:color w:val="000000" w:themeColor="text1"/>
        </w:rPr>
      </w:pPr>
      <w:r w:rsidRPr="00C31FCA">
        <w:rPr>
          <w:rFonts w:cs="Times New Roman"/>
          <w:color w:val="000000" w:themeColor="text1"/>
        </w:rPr>
        <w:t>5. Date of manufacture</w:t>
      </w:r>
    </w:p>
    <w:p w14:paraId="6A0682C4" w14:textId="77777777" w:rsidR="00C329B7" w:rsidRPr="00C31FCA" w:rsidRDefault="00C329B7" w:rsidP="00C329B7">
      <w:pPr>
        <w:pStyle w:val="BodyText"/>
        <w:ind w:left="900" w:hanging="180"/>
        <w:rPr>
          <w:rFonts w:ascii="Arial Narrow" w:hAnsi="Arial Narrow" w:cs="Times New Roman"/>
          <w:color w:val="000000" w:themeColor="text1"/>
        </w:rPr>
      </w:pPr>
    </w:p>
    <w:p w14:paraId="16D39955" w14:textId="77777777" w:rsidR="00C329B7" w:rsidRPr="00C31FCA" w:rsidRDefault="00C329B7" w:rsidP="00C329B7">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4EAE1C95" w14:textId="77777777" w:rsidR="00C329B7" w:rsidRPr="00C31FCA" w:rsidRDefault="00C329B7" w:rsidP="00C329B7">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088B5DA5" w14:textId="77777777" w:rsidR="00C329B7" w:rsidRPr="00C31FCA" w:rsidRDefault="00C329B7" w:rsidP="00C329B7">
      <w:pPr>
        <w:widowControl w:val="0"/>
        <w:tabs>
          <w:tab w:val="left" w:pos="1060"/>
        </w:tabs>
        <w:spacing w:after="0" w:line="240" w:lineRule="auto"/>
        <w:rPr>
          <w:rFonts w:ascii="Arial Narrow" w:eastAsia="Courier New" w:hAnsi="Arial Narrow" w:cs="Times New Roman"/>
          <w:color w:val="000000" w:themeColor="text1"/>
          <w:sz w:val="20"/>
          <w:szCs w:val="20"/>
        </w:rPr>
      </w:pPr>
    </w:p>
    <w:p w14:paraId="65942A6D" w14:textId="77777777" w:rsidR="00C329B7" w:rsidRPr="00C31FCA" w:rsidRDefault="00C329B7" w:rsidP="00C329B7">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002C8D3D" w14:textId="77777777" w:rsidR="00C329B7" w:rsidRPr="00C31FCA" w:rsidRDefault="00C329B7" w:rsidP="00C329B7">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48331761" w14:textId="77777777" w:rsidR="00C329B7" w:rsidRPr="00C31FCA" w:rsidRDefault="00C329B7" w:rsidP="00C329B7">
      <w:pPr>
        <w:pStyle w:val="ListParagraph"/>
        <w:ind w:left="720"/>
        <w:rPr>
          <w:rFonts w:cs="Times New Roman"/>
          <w:color w:val="000000" w:themeColor="text1"/>
        </w:rPr>
      </w:pPr>
    </w:p>
    <w:p w14:paraId="6B14C33F" w14:textId="77777777" w:rsidR="00C329B7" w:rsidRPr="00C31FCA" w:rsidRDefault="00C329B7" w:rsidP="00C329B7">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16933C67" w14:textId="77777777" w:rsidR="00C329B7" w:rsidRPr="00C31FCA" w:rsidRDefault="00C329B7" w:rsidP="00C329B7">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29810047" w14:textId="77777777" w:rsidR="00C329B7" w:rsidRPr="00C31FCA" w:rsidRDefault="00C329B7" w:rsidP="00C329B7">
      <w:pPr>
        <w:pStyle w:val="ListParagraph"/>
        <w:ind w:left="720"/>
        <w:rPr>
          <w:rFonts w:cs="Times New Roman"/>
          <w:color w:val="000000" w:themeColor="text1"/>
        </w:rPr>
      </w:pPr>
    </w:p>
    <w:p w14:paraId="54F47ADC" w14:textId="77777777" w:rsidR="00C329B7" w:rsidRPr="00C31FCA" w:rsidRDefault="00C329B7" w:rsidP="00C329B7">
      <w:pPr>
        <w:pStyle w:val="ListParagraph"/>
        <w:ind w:left="1080"/>
        <w:rPr>
          <w:rFonts w:cs="Times New Roman"/>
          <w:color w:val="000000" w:themeColor="text1"/>
        </w:rPr>
      </w:pPr>
      <w:r w:rsidRPr="00C31FCA">
        <w:rPr>
          <w:rFonts w:cs="Times New Roman"/>
          <w:color w:val="000000" w:themeColor="text1"/>
        </w:rPr>
        <w:t>1. Size of equipment</w:t>
      </w:r>
    </w:p>
    <w:p w14:paraId="421A264F" w14:textId="77777777" w:rsidR="00C329B7" w:rsidRPr="00C31FCA" w:rsidRDefault="00C329B7" w:rsidP="00C329B7">
      <w:pPr>
        <w:pStyle w:val="ListParagraph"/>
        <w:ind w:left="1080"/>
        <w:rPr>
          <w:rFonts w:cs="Times New Roman"/>
          <w:color w:val="000000" w:themeColor="text1"/>
        </w:rPr>
      </w:pPr>
      <w:r w:rsidRPr="00C31FCA">
        <w:rPr>
          <w:rFonts w:cs="Times New Roman"/>
          <w:color w:val="000000" w:themeColor="text1"/>
        </w:rPr>
        <w:t>2. Function of equipment</w:t>
      </w:r>
    </w:p>
    <w:p w14:paraId="003C7D1E" w14:textId="77777777" w:rsidR="00C329B7" w:rsidRPr="00C31FCA" w:rsidRDefault="00C329B7" w:rsidP="00C329B7">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2B98A843" w14:textId="77777777" w:rsidR="00C329B7" w:rsidRPr="00C31FCA" w:rsidRDefault="00C329B7" w:rsidP="00C329B7">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1A7BED4F" w14:textId="77777777" w:rsidR="00C329B7" w:rsidRPr="00C31FCA" w:rsidRDefault="00C329B7" w:rsidP="00C329B7">
      <w:pPr>
        <w:pStyle w:val="ListParagraph"/>
        <w:ind w:left="1080"/>
        <w:rPr>
          <w:rFonts w:cs="Times New Roman"/>
          <w:color w:val="000000" w:themeColor="text1"/>
        </w:rPr>
      </w:pPr>
      <w:r w:rsidRPr="00C31FCA">
        <w:rPr>
          <w:rFonts w:cs="Times New Roman"/>
          <w:color w:val="000000" w:themeColor="text1"/>
        </w:rPr>
        <w:t>5. Construction of equipment</w:t>
      </w:r>
    </w:p>
    <w:p w14:paraId="1F4B9ED5" w14:textId="77777777" w:rsidR="00C329B7" w:rsidRPr="00C31FCA" w:rsidRDefault="00C329B7" w:rsidP="00C329B7">
      <w:pPr>
        <w:pStyle w:val="ListParagraph"/>
        <w:ind w:left="1260" w:hanging="180"/>
        <w:rPr>
          <w:rFonts w:cs="Times New Roman"/>
          <w:color w:val="000000" w:themeColor="text1"/>
        </w:rPr>
      </w:pPr>
      <w:r w:rsidRPr="00C31FCA">
        <w:rPr>
          <w:rStyle w:val="PlaceholderText"/>
          <w:color w:val="000000" w:themeColor="text1"/>
        </w:rPr>
        <w:t>6. Finish</w:t>
      </w:r>
    </w:p>
    <w:p w14:paraId="33190E86" w14:textId="77777777" w:rsidR="00C329B7" w:rsidRPr="00C31FCA" w:rsidRDefault="00C329B7" w:rsidP="00C329B7">
      <w:pPr>
        <w:widowControl w:val="0"/>
        <w:tabs>
          <w:tab w:val="left" w:pos="1060"/>
        </w:tabs>
        <w:spacing w:after="0" w:line="240" w:lineRule="auto"/>
        <w:rPr>
          <w:rFonts w:ascii="Arial Narrow" w:eastAsia="Courier New" w:hAnsi="Arial Narrow" w:cs="Times New Roman"/>
          <w:color w:val="000000" w:themeColor="text1"/>
          <w:sz w:val="20"/>
          <w:szCs w:val="20"/>
        </w:rPr>
      </w:pPr>
    </w:p>
    <w:p w14:paraId="634EE68C" w14:textId="77777777" w:rsidR="00C329B7" w:rsidRPr="00C31FCA" w:rsidRDefault="00C329B7" w:rsidP="00C329B7">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64EF67B7" w14:textId="77777777" w:rsidR="00C329B7" w:rsidRPr="00C31FCA" w:rsidRDefault="00C329B7" w:rsidP="00C329B7">
      <w:pPr>
        <w:pStyle w:val="ListParagraph"/>
        <w:ind w:left="180" w:hanging="180"/>
        <w:rPr>
          <w:rStyle w:val="PlaceholderText"/>
          <w:b/>
          <w:color w:val="000000" w:themeColor="text1"/>
        </w:rPr>
      </w:pPr>
    </w:p>
    <w:p w14:paraId="4F6AD609" w14:textId="77777777" w:rsidR="00C329B7" w:rsidRPr="00C31FCA" w:rsidRDefault="00C329B7" w:rsidP="00C329B7">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50A1E917" w14:textId="77777777" w:rsidR="00C329B7" w:rsidRPr="00C31FCA" w:rsidRDefault="00C329B7" w:rsidP="00C329B7">
      <w:pPr>
        <w:pStyle w:val="ListParagraph"/>
        <w:ind w:left="900" w:hanging="180"/>
        <w:rPr>
          <w:rStyle w:val="PlaceholderText"/>
          <w:color w:val="000000" w:themeColor="text1"/>
        </w:rPr>
      </w:pPr>
      <w:bookmarkStart w:id="8"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8"/>
    <w:p w14:paraId="6E77FEAE" w14:textId="77777777" w:rsidR="00C329B7" w:rsidRPr="00C31FCA" w:rsidRDefault="00C329B7" w:rsidP="00C329B7">
      <w:pPr>
        <w:pStyle w:val="ListParagraph"/>
        <w:ind w:left="900" w:hanging="180"/>
        <w:rPr>
          <w:rStyle w:val="PlaceholderText"/>
          <w:color w:val="000000" w:themeColor="text1"/>
        </w:rPr>
      </w:pPr>
    </w:p>
    <w:p w14:paraId="0C724590" w14:textId="77777777" w:rsidR="00C329B7" w:rsidRPr="00C31FCA" w:rsidRDefault="00C329B7" w:rsidP="00C329B7">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16E34B9B" w14:textId="77777777" w:rsidR="00C329B7" w:rsidRPr="00C31FCA" w:rsidRDefault="00C329B7" w:rsidP="00C329B7">
      <w:pPr>
        <w:pStyle w:val="ListParagraph"/>
        <w:ind w:left="180" w:hanging="180"/>
        <w:rPr>
          <w:rStyle w:val="PlaceholderText"/>
          <w:b/>
          <w:color w:val="000000" w:themeColor="text1"/>
        </w:rPr>
      </w:pPr>
    </w:p>
    <w:p w14:paraId="28D825D1" w14:textId="77777777" w:rsidR="00C329B7" w:rsidRPr="00C31FCA" w:rsidRDefault="00C329B7" w:rsidP="00C329B7">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072F98B9" w14:textId="77777777" w:rsidR="00C329B7" w:rsidRPr="00C31FCA" w:rsidRDefault="00C329B7" w:rsidP="00C329B7">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final destination. The shipping container or crate for heavy equipment must be on skid construction to facilitate handling </w:t>
      </w:r>
      <w:r w:rsidRPr="00C31FCA">
        <w:rPr>
          <w:rStyle w:val="PlaceholderText"/>
          <w:color w:val="000000" w:themeColor="text1"/>
        </w:rPr>
        <w:lastRenderedPageBreak/>
        <w:t>by lift equipment.</w:t>
      </w:r>
    </w:p>
    <w:p w14:paraId="4802A3DC" w14:textId="77777777" w:rsidR="00C329B7" w:rsidRPr="00C31FCA" w:rsidRDefault="00C329B7" w:rsidP="00C329B7">
      <w:pPr>
        <w:pStyle w:val="ListParagraph"/>
        <w:ind w:left="900" w:hanging="180"/>
        <w:rPr>
          <w:rStyle w:val="PlaceholderText"/>
          <w:color w:val="000000" w:themeColor="text1"/>
        </w:rPr>
      </w:pPr>
    </w:p>
    <w:p w14:paraId="285500AC" w14:textId="77777777" w:rsidR="00C329B7" w:rsidRPr="00C31FCA" w:rsidRDefault="00C329B7" w:rsidP="00C329B7">
      <w:pPr>
        <w:pStyle w:val="ListParagraph"/>
        <w:ind w:left="180" w:hanging="180"/>
        <w:rPr>
          <w:rStyle w:val="PlaceholderText"/>
          <w:b/>
          <w:color w:val="000000" w:themeColor="text1"/>
        </w:rPr>
      </w:pPr>
      <w:bookmarkStart w:id="9"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9"/>
    <w:p w14:paraId="6007807A" w14:textId="77777777" w:rsidR="00C329B7" w:rsidRPr="00C31FCA" w:rsidRDefault="00C329B7" w:rsidP="00C329B7">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1AD8B8CA" w14:textId="77777777" w:rsidR="00C329B7" w:rsidRPr="00C31FCA" w:rsidRDefault="00C329B7" w:rsidP="00C329B7">
      <w:pPr>
        <w:pStyle w:val="ListParagraph"/>
        <w:ind w:left="900" w:hanging="180"/>
        <w:rPr>
          <w:rStyle w:val="PlaceholderText"/>
          <w:color w:val="000000" w:themeColor="text1"/>
        </w:rPr>
      </w:pPr>
    </w:p>
    <w:p w14:paraId="0735E984" w14:textId="77777777" w:rsidR="00C329B7" w:rsidRPr="00C31FCA" w:rsidRDefault="00C329B7" w:rsidP="00C329B7">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3A4C0F0C" w14:textId="77777777" w:rsidR="00C329B7" w:rsidRPr="00C31FCA" w:rsidRDefault="00C329B7" w:rsidP="00C329B7">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12EA0BA4" w14:textId="77777777" w:rsidR="00C329B7" w:rsidRPr="00C31FCA" w:rsidRDefault="00C329B7" w:rsidP="00C329B7">
      <w:pPr>
        <w:pStyle w:val="ListParagraph"/>
        <w:ind w:left="900" w:hanging="180"/>
        <w:rPr>
          <w:rStyle w:val="PlaceholderText"/>
          <w:color w:val="000000" w:themeColor="text1"/>
        </w:rPr>
      </w:pPr>
    </w:p>
    <w:p w14:paraId="37CD429C" w14:textId="77777777" w:rsidR="00C329B7" w:rsidRPr="00C31FCA" w:rsidRDefault="00C329B7" w:rsidP="00C329B7">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58811EB5" w14:textId="77777777" w:rsidR="00C329B7" w:rsidRPr="00C31FCA" w:rsidRDefault="00C329B7" w:rsidP="00C329B7">
      <w:pPr>
        <w:pStyle w:val="ListParagraph"/>
        <w:ind w:left="180" w:hanging="180"/>
        <w:rPr>
          <w:rStyle w:val="PlaceholderText"/>
          <w:b/>
          <w:color w:val="000000" w:themeColor="text1"/>
        </w:rPr>
      </w:pPr>
    </w:p>
    <w:p w14:paraId="6C83DCE5" w14:textId="77777777" w:rsidR="00C329B7" w:rsidRPr="00C31FCA" w:rsidRDefault="00C329B7" w:rsidP="00C329B7">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19BE208D" w14:textId="77777777" w:rsidR="00C329B7" w:rsidRPr="00C31FCA" w:rsidRDefault="00C329B7" w:rsidP="00C329B7">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2DF36F4E" w14:textId="77777777" w:rsidR="00C329B7" w:rsidRPr="00C31FCA" w:rsidRDefault="00C329B7" w:rsidP="00C329B7">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6F01D202" w14:textId="77777777" w:rsidR="00C329B7" w:rsidRPr="00C31FCA" w:rsidRDefault="00C329B7" w:rsidP="00C329B7">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33E28C4A" w14:textId="77777777" w:rsidR="00C329B7" w:rsidRPr="00C31FCA" w:rsidRDefault="00C329B7" w:rsidP="00C329B7">
      <w:pPr>
        <w:pStyle w:val="ListParagraph"/>
        <w:ind w:left="900" w:hanging="180"/>
        <w:rPr>
          <w:rFonts w:cs="Times New Roman"/>
          <w:color w:val="000000" w:themeColor="text1"/>
        </w:rPr>
      </w:pPr>
    </w:p>
    <w:p w14:paraId="152CCC93" w14:textId="77777777" w:rsidR="00C329B7" w:rsidRPr="00C31FCA" w:rsidRDefault="00C329B7" w:rsidP="00C329B7">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72B0E722" w14:textId="77777777" w:rsidR="00C329B7" w:rsidRPr="00C31FCA" w:rsidRDefault="00C329B7" w:rsidP="00C329B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07A00B5A" w14:textId="77777777" w:rsidR="00C329B7" w:rsidRPr="00C31FCA" w:rsidRDefault="00C329B7" w:rsidP="00C329B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21E022E3" w14:textId="77777777" w:rsidR="00C329B7" w:rsidRPr="00C31FCA" w:rsidRDefault="00C329B7" w:rsidP="00C329B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2EA711DE" w14:textId="77777777" w:rsidR="00C329B7" w:rsidRPr="00C31FCA" w:rsidRDefault="00C329B7" w:rsidP="00C329B7">
      <w:pPr>
        <w:pStyle w:val="BodyText"/>
        <w:ind w:left="900" w:hanging="180"/>
        <w:rPr>
          <w:rFonts w:ascii="Arial Narrow" w:hAnsi="Arial Narrow" w:cs="Times New Roman"/>
          <w:color w:val="000000" w:themeColor="text1"/>
        </w:rPr>
      </w:pPr>
      <w:bookmarkStart w:id="10" w:name="_Hlk47443888"/>
      <w:bookmarkStart w:id="11"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0"/>
    <w:p w14:paraId="5A653C5A" w14:textId="77777777" w:rsidR="00C329B7" w:rsidRPr="00C31FCA" w:rsidRDefault="00C329B7" w:rsidP="00C329B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1"/>
    <w:p w14:paraId="78C92634" w14:textId="77777777" w:rsidR="00C329B7" w:rsidRPr="00C31FCA" w:rsidRDefault="00C329B7" w:rsidP="00C329B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57CB8D1A" w14:textId="77777777" w:rsidR="00C329B7" w:rsidRPr="00C31FCA" w:rsidRDefault="00C329B7" w:rsidP="00C329B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36F11429" w14:textId="77777777" w:rsidR="00C329B7" w:rsidRPr="00C31FCA" w:rsidRDefault="00C329B7" w:rsidP="00C329B7">
      <w:pPr>
        <w:pStyle w:val="BodyText"/>
        <w:ind w:left="900" w:hanging="180"/>
        <w:rPr>
          <w:rFonts w:ascii="Arial Narrow" w:hAnsi="Arial Narrow" w:cs="Times New Roman"/>
          <w:color w:val="000000" w:themeColor="text1"/>
        </w:rPr>
      </w:pPr>
      <w:bookmarkStart w:id="12"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2"/>
    <w:p w14:paraId="599F2A15" w14:textId="77777777" w:rsidR="00C329B7" w:rsidRPr="00C31FCA" w:rsidRDefault="00C329B7" w:rsidP="00C329B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4A1E4284" w14:textId="77777777" w:rsidR="00C329B7" w:rsidRPr="00C31FCA" w:rsidRDefault="00C329B7" w:rsidP="00C329B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05EAA875" w14:textId="77777777" w:rsidR="00C329B7" w:rsidRPr="00C31FCA" w:rsidRDefault="00C329B7" w:rsidP="00C329B7">
      <w:pPr>
        <w:pStyle w:val="BodyText"/>
        <w:ind w:left="900" w:hanging="180"/>
        <w:rPr>
          <w:rFonts w:ascii="Arial Narrow" w:hAnsi="Arial Narrow" w:cs="Times New Roman"/>
          <w:color w:val="000000" w:themeColor="text1"/>
        </w:rPr>
      </w:pPr>
      <w:bookmarkStart w:id="13"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3"/>
    <w:p w14:paraId="164D5691" w14:textId="77777777" w:rsidR="00C329B7" w:rsidRPr="00C31FCA" w:rsidRDefault="00C329B7" w:rsidP="00C329B7">
      <w:pPr>
        <w:pStyle w:val="ListParagraph"/>
        <w:rPr>
          <w:b/>
          <w:color w:val="000000" w:themeColor="text1"/>
        </w:rPr>
      </w:pPr>
    </w:p>
    <w:p w14:paraId="2FFEA5C9" w14:textId="77777777" w:rsidR="00C329B7" w:rsidRPr="00C31FCA" w:rsidRDefault="00C329B7" w:rsidP="00C329B7">
      <w:pPr>
        <w:pStyle w:val="ListParagraph"/>
        <w:rPr>
          <w:b/>
          <w:color w:val="000000" w:themeColor="text1"/>
        </w:rPr>
      </w:pPr>
      <w:r w:rsidRPr="00C31FCA">
        <w:rPr>
          <w:b/>
          <w:color w:val="000000" w:themeColor="text1"/>
        </w:rPr>
        <w:t>3.6 WARRANTY</w:t>
      </w:r>
    </w:p>
    <w:p w14:paraId="572AD0D5" w14:textId="77777777" w:rsidR="00C329B7" w:rsidRPr="00C31FCA" w:rsidRDefault="00C329B7" w:rsidP="00C329B7">
      <w:pPr>
        <w:pStyle w:val="ListParagraph"/>
        <w:rPr>
          <w:rStyle w:val="PlaceholderText"/>
          <w:b/>
          <w:color w:val="000000" w:themeColor="text1"/>
        </w:rPr>
      </w:pPr>
    </w:p>
    <w:p w14:paraId="209A59CA" w14:textId="77777777" w:rsidR="00C329B7" w:rsidRPr="00C31FCA" w:rsidRDefault="00C329B7" w:rsidP="00C329B7">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5C736F20" w14:textId="77777777" w:rsidR="00C329B7" w:rsidRPr="00C31FCA" w:rsidRDefault="00C329B7" w:rsidP="00C329B7">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537B092C" w14:textId="77777777" w:rsidR="00C329B7" w:rsidRPr="00C31FCA" w:rsidRDefault="00C329B7" w:rsidP="00C329B7">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321BC210" w14:textId="77777777" w:rsidR="00C329B7" w:rsidRPr="00C31FCA" w:rsidRDefault="00C329B7" w:rsidP="00C329B7">
      <w:pPr>
        <w:pStyle w:val="ListParagraph"/>
        <w:ind w:left="900" w:hanging="180"/>
        <w:rPr>
          <w:color w:val="000000" w:themeColor="text1"/>
        </w:rPr>
      </w:pPr>
      <w:r w:rsidRPr="00C31FCA">
        <w:rPr>
          <w:b/>
          <w:bCs/>
          <w:color w:val="000000" w:themeColor="text1"/>
        </w:rPr>
        <w:lastRenderedPageBreak/>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6DF0BAEC" w14:textId="77777777" w:rsidR="00C329B7" w:rsidRPr="00C31FCA" w:rsidRDefault="00C329B7" w:rsidP="00C329B7">
      <w:pPr>
        <w:pStyle w:val="ListParagraph"/>
        <w:rPr>
          <w:rFonts w:cs="Courier New"/>
          <w:color w:val="000000" w:themeColor="text1"/>
        </w:rPr>
      </w:pPr>
    </w:p>
    <w:p w14:paraId="473FEB24" w14:textId="77777777" w:rsidR="00C329B7" w:rsidRPr="00C31FCA" w:rsidRDefault="00C329B7" w:rsidP="00C329B7">
      <w:pPr>
        <w:pStyle w:val="ListParagraph"/>
        <w:rPr>
          <w:b/>
          <w:color w:val="000000" w:themeColor="text1"/>
        </w:rPr>
      </w:pPr>
      <w:r w:rsidRPr="00C31FCA">
        <w:rPr>
          <w:b/>
          <w:color w:val="000000" w:themeColor="text1"/>
        </w:rPr>
        <w:t>3.7 OPERATIONS AND MAINTENANCE (O &amp; M)</w:t>
      </w:r>
    </w:p>
    <w:p w14:paraId="7A2CA435" w14:textId="77777777" w:rsidR="00C329B7" w:rsidRPr="00C31FCA" w:rsidRDefault="00C329B7" w:rsidP="00C329B7">
      <w:pPr>
        <w:pStyle w:val="ListParagraph"/>
        <w:rPr>
          <w:b/>
          <w:color w:val="000000" w:themeColor="text1"/>
        </w:rPr>
      </w:pPr>
    </w:p>
    <w:p w14:paraId="1DA4872F" w14:textId="77777777" w:rsidR="00C329B7" w:rsidRPr="00C31FCA" w:rsidRDefault="00C329B7" w:rsidP="00C329B7">
      <w:pPr>
        <w:pStyle w:val="ListParagraph"/>
        <w:rPr>
          <w:b/>
          <w:color w:val="000000" w:themeColor="text1"/>
        </w:rPr>
      </w:pPr>
      <w:r w:rsidRPr="00C31FCA">
        <w:rPr>
          <w:b/>
          <w:color w:val="000000" w:themeColor="text1"/>
        </w:rPr>
        <w:t>3.7.1 Provide the following to the final owner</w:t>
      </w:r>
    </w:p>
    <w:p w14:paraId="4BE2C85A" w14:textId="77777777" w:rsidR="00C329B7" w:rsidRPr="00C31FCA" w:rsidRDefault="00C329B7" w:rsidP="00C329B7">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562CF9F6" w14:textId="77777777" w:rsidR="00C329B7" w:rsidRPr="00C31FCA" w:rsidRDefault="00C329B7" w:rsidP="00C329B7">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167E4755" w14:textId="77777777" w:rsidR="00C329B7" w:rsidRPr="00C31FCA" w:rsidRDefault="00C329B7" w:rsidP="00C329B7">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0583501D" w14:textId="77777777" w:rsidR="00C329B7" w:rsidRPr="00C31FCA" w:rsidRDefault="00C329B7" w:rsidP="00C329B7">
      <w:pPr>
        <w:pStyle w:val="ListParagraph"/>
        <w:ind w:left="900" w:hanging="180"/>
        <w:rPr>
          <w:color w:val="000000" w:themeColor="text1"/>
        </w:rPr>
      </w:pPr>
      <w:bookmarkStart w:id="14"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4"/>
    <w:p w14:paraId="19A51FE9" w14:textId="77777777" w:rsidR="00C329B7" w:rsidRPr="00C31FCA" w:rsidRDefault="00C329B7" w:rsidP="00C329B7">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6EC5EA09" w14:textId="77777777" w:rsidR="00C329B7" w:rsidRPr="00C31FCA" w:rsidRDefault="00C329B7" w:rsidP="00C329B7">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39B0448B" w14:textId="77777777" w:rsidR="00C329B7" w:rsidRPr="00C31FCA" w:rsidRDefault="00C329B7" w:rsidP="00C329B7">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3A426A47" w14:textId="77777777" w:rsidR="00C329B7" w:rsidRPr="00C31FCA" w:rsidRDefault="00C329B7" w:rsidP="00C329B7">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20F40135" w14:textId="77777777" w:rsidR="00C329B7" w:rsidRPr="00C31FCA" w:rsidRDefault="00C329B7" w:rsidP="00C329B7">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in order to provide a refresher course for each group of trainees.]  Provide DVD copy of the training with the O &amp; M data.</w:t>
      </w:r>
    </w:p>
    <w:p w14:paraId="09D9412C" w14:textId="77777777" w:rsidR="00835599" w:rsidRPr="00C31FCA" w:rsidRDefault="00835599" w:rsidP="00C329B7">
      <w:pPr>
        <w:pStyle w:val="ListParagraph"/>
        <w:ind w:left="900" w:hanging="180"/>
        <w:rPr>
          <w:b/>
          <w:bCs/>
          <w:color w:val="000000" w:themeColor="text1"/>
        </w:rPr>
      </w:pPr>
    </w:p>
    <w:p w14:paraId="48C78CC6" w14:textId="77777777" w:rsidR="00C329B7" w:rsidRPr="00C31FCA" w:rsidRDefault="00C329B7" w:rsidP="00C329B7">
      <w:pPr>
        <w:pStyle w:val="BodyText"/>
        <w:ind w:left="0" w:firstLine="720"/>
        <w:rPr>
          <w:color w:val="000000" w:themeColor="text1"/>
        </w:rPr>
      </w:pPr>
      <w:r w:rsidRPr="00C31FCA">
        <w:rPr>
          <w:rFonts w:ascii="Arial Narrow" w:hAnsi="Arial Narrow"/>
          <w:b/>
          <w:color w:val="000000" w:themeColor="text1"/>
        </w:rPr>
        <w:t>--End of Section--</w:t>
      </w:r>
    </w:p>
    <w:p w14:paraId="12405A91" w14:textId="77777777" w:rsidR="00C329B7" w:rsidRPr="00F019F9" w:rsidRDefault="00C329B7" w:rsidP="004D5083">
      <w:pPr>
        <w:pStyle w:val="ListParagraph"/>
        <w:rPr>
          <w:color w:val="000000" w:themeColor="text1"/>
        </w:rPr>
      </w:pPr>
    </w:p>
    <w:sectPr w:rsidR="00C329B7" w:rsidRPr="00F019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30382" w14:textId="77777777" w:rsidR="00C21D6C" w:rsidRDefault="00C21D6C" w:rsidP="0056784A">
      <w:pPr>
        <w:spacing w:after="0" w:line="240" w:lineRule="auto"/>
      </w:pPr>
      <w:r>
        <w:separator/>
      </w:r>
    </w:p>
  </w:endnote>
  <w:endnote w:type="continuationSeparator" w:id="0">
    <w:p w14:paraId="4B038872" w14:textId="77777777" w:rsidR="00C21D6C" w:rsidRDefault="00C21D6C"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B7ED5" w14:textId="77777777" w:rsidR="00C21D6C" w:rsidRDefault="00C21D6C" w:rsidP="0056784A">
      <w:pPr>
        <w:spacing w:after="0" w:line="240" w:lineRule="auto"/>
      </w:pPr>
      <w:r>
        <w:separator/>
      </w:r>
    </w:p>
  </w:footnote>
  <w:footnote w:type="continuationSeparator" w:id="0">
    <w:p w14:paraId="1698A4AC" w14:textId="77777777" w:rsidR="00C21D6C" w:rsidRDefault="00C21D6C"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33C12"/>
    <w:rsid w:val="000419FB"/>
    <w:rsid w:val="00050EA4"/>
    <w:rsid w:val="00054C7B"/>
    <w:rsid w:val="0005540E"/>
    <w:rsid w:val="000611F2"/>
    <w:rsid w:val="0006297A"/>
    <w:rsid w:val="00064F22"/>
    <w:rsid w:val="00066353"/>
    <w:rsid w:val="000663E2"/>
    <w:rsid w:val="0006707C"/>
    <w:rsid w:val="00073D7E"/>
    <w:rsid w:val="00083FFE"/>
    <w:rsid w:val="000A3CC8"/>
    <w:rsid w:val="000B221B"/>
    <w:rsid w:val="000B25B5"/>
    <w:rsid w:val="000C1432"/>
    <w:rsid w:val="000C6BD6"/>
    <w:rsid w:val="000C6C3B"/>
    <w:rsid w:val="000D2E20"/>
    <w:rsid w:val="000E54CE"/>
    <w:rsid w:val="000E6110"/>
    <w:rsid w:val="000E6F32"/>
    <w:rsid w:val="000F042E"/>
    <w:rsid w:val="000F3370"/>
    <w:rsid w:val="000F3D72"/>
    <w:rsid w:val="000F46A4"/>
    <w:rsid w:val="000F4A30"/>
    <w:rsid w:val="0013277B"/>
    <w:rsid w:val="00137137"/>
    <w:rsid w:val="00143E0B"/>
    <w:rsid w:val="00146AC5"/>
    <w:rsid w:val="00147797"/>
    <w:rsid w:val="0015712B"/>
    <w:rsid w:val="001653B6"/>
    <w:rsid w:val="001671C4"/>
    <w:rsid w:val="00171AF7"/>
    <w:rsid w:val="001A2B2C"/>
    <w:rsid w:val="001A2B93"/>
    <w:rsid w:val="001A7708"/>
    <w:rsid w:val="001B3EC2"/>
    <w:rsid w:val="001C0E28"/>
    <w:rsid w:val="001D0EC4"/>
    <w:rsid w:val="001D16C9"/>
    <w:rsid w:val="001D2259"/>
    <w:rsid w:val="001D744E"/>
    <w:rsid w:val="001E4A8B"/>
    <w:rsid w:val="001F2F8B"/>
    <w:rsid w:val="001F76B4"/>
    <w:rsid w:val="00203749"/>
    <w:rsid w:val="00212E82"/>
    <w:rsid w:val="00224645"/>
    <w:rsid w:val="0022495F"/>
    <w:rsid w:val="00246FD5"/>
    <w:rsid w:val="00257671"/>
    <w:rsid w:val="002669E8"/>
    <w:rsid w:val="00297C5D"/>
    <w:rsid w:val="002A1F64"/>
    <w:rsid w:val="002A3799"/>
    <w:rsid w:val="002C18CB"/>
    <w:rsid w:val="002C3501"/>
    <w:rsid w:val="002C64E2"/>
    <w:rsid w:val="002C7E9B"/>
    <w:rsid w:val="002D6A07"/>
    <w:rsid w:val="003035B5"/>
    <w:rsid w:val="003060B6"/>
    <w:rsid w:val="00311FAC"/>
    <w:rsid w:val="003140E2"/>
    <w:rsid w:val="00320039"/>
    <w:rsid w:val="00325EE4"/>
    <w:rsid w:val="00330706"/>
    <w:rsid w:val="00347BF1"/>
    <w:rsid w:val="003502D2"/>
    <w:rsid w:val="003507F3"/>
    <w:rsid w:val="003579FF"/>
    <w:rsid w:val="00360341"/>
    <w:rsid w:val="00363C4A"/>
    <w:rsid w:val="00365401"/>
    <w:rsid w:val="003973D7"/>
    <w:rsid w:val="003A2501"/>
    <w:rsid w:val="003A2FE9"/>
    <w:rsid w:val="003A5C2F"/>
    <w:rsid w:val="003A7C09"/>
    <w:rsid w:val="003D68D4"/>
    <w:rsid w:val="003E1F90"/>
    <w:rsid w:val="003E20A2"/>
    <w:rsid w:val="003E335B"/>
    <w:rsid w:val="003F627E"/>
    <w:rsid w:val="00402D1B"/>
    <w:rsid w:val="00410B82"/>
    <w:rsid w:val="004118BA"/>
    <w:rsid w:val="00421BE9"/>
    <w:rsid w:val="004226CD"/>
    <w:rsid w:val="00426180"/>
    <w:rsid w:val="004278FE"/>
    <w:rsid w:val="0043179F"/>
    <w:rsid w:val="00431881"/>
    <w:rsid w:val="00433A05"/>
    <w:rsid w:val="00436604"/>
    <w:rsid w:val="0045185D"/>
    <w:rsid w:val="004601A3"/>
    <w:rsid w:val="004667A3"/>
    <w:rsid w:val="00476CB2"/>
    <w:rsid w:val="00480284"/>
    <w:rsid w:val="00480812"/>
    <w:rsid w:val="00480F94"/>
    <w:rsid w:val="0048208A"/>
    <w:rsid w:val="004847CB"/>
    <w:rsid w:val="00484E9F"/>
    <w:rsid w:val="00491E14"/>
    <w:rsid w:val="004A3C03"/>
    <w:rsid w:val="004B2761"/>
    <w:rsid w:val="004B7321"/>
    <w:rsid w:val="004C36BB"/>
    <w:rsid w:val="004C5194"/>
    <w:rsid w:val="004C5B99"/>
    <w:rsid w:val="004C61D3"/>
    <w:rsid w:val="004C6E61"/>
    <w:rsid w:val="004D0B32"/>
    <w:rsid w:val="004D2C5F"/>
    <w:rsid w:val="004D3A8E"/>
    <w:rsid w:val="004D5083"/>
    <w:rsid w:val="004E1C92"/>
    <w:rsid w:val="004F41B6"/>
    <w:rsid w:val="004F42FC"/>
    <w:rsid w:val="0050099C"/>
    <w:rsid w:val="00501E40"/>
    <w:rsid w:val="00504ADA"/>
    <w:rsid w:val="00506FA4"/>
    <w:rsid w:val="005121B7"/>
    <w:rsid w:val="00514651"/>
    <w:rsid w:val="00521D8A"/>
    <w:rsid w:val="00525723"/>
    <w:rsid w:val="00551834"/>
    <w:rsid w:val="00561015"/>
    <w:rsid w:val="0056784A"/>
    <w:rsid w:val="005774DA"/>
    <w:rsid w:val="00594742"/>
    <w:rsid w:val="005B30FF"/>
    <w:rsid w:val="005B559B"/>
    <w:rsid w:val="005E0892"/>
    <w:rsid w:val="005E4683"/>
    <w:rsid w:val="005F59AA"/>
    <w:rsid w:val="00616965"/>
    <w:rsid w:val="00617A04"/>
    <w:rsid w:val="006212C0"/>
    <w:rsid w:val="00623CD0"/>
    <w:rsid w:val="006254DC"/>
    <w:rsid w:val="006333B8"/>
    <w:rsid w:val="0064183E"/>
    <w:rsid w:val="00642DB0"/>
    <w:rsid w:val="00653EDC"/>
    <w:rsid w:val="00657C12"/>
    <w:rsid w:val="006601D0"/>
    <w:rsid w:val="006649F5"/>
    <w:rsid w:val="00667F93"/>
    <w:rsid w:val="00673F7C"/>
    <w:rsid w:val="0067473B"/>
    <w:rsid w:val="0068769D"/>
    <w:rsid w:val="006962A1"/>
    <w:rsid w:val="006A3D1E"/>
    <w:rsid w:val="006B0C20"/>
    <w:rsid w:val="006B58C2"/>
    <w:rsid w:val="006D5FD0"/>
    <w:rsid w:val="006E7191"/>
    <w:rsid w:val="00715F81"/>
    <w:rsid w:val="0072470D"/>
    <w:rsid w:val="0072681D"/>
    <w:rsid w:val="0073235F"/>
    <w:rsid w:val="00741182"/>
    <w:rsid w:val="00743343"/>
    <w:rsid w:val="0075393E"/>
    <w:rsid w:val="00761416"/>
    <w:rsid w:val="007630CF"/>
    <w:rsid w:val="0076423A"/>
    <w:rsid w:val="007645BA"/>
    <w:rsid w:val="007811CB"/>
    <w:rsid w:val="0079384F"/>
    <w:rsid w:val="007B026A"/>
    <w:rsid w:val="007B0825"/>
    <w:rsid w:val="007C4FE6"/>
    <w:rsid w:val="007D110C"/>
    <w:rsid w:val="007D26A3"/>
    <w:rsid w:val="007F4013"/>
    <w:rsid w:val="007F6428"/>
    <w:rsid w:val="00801FCA"/>
    <w:rsid w:val="0080530D"/>
    <w:rsid w:val="00814432"/>
    <w:rsid w:val="00823020"/>
    <w:rsid w:val="00827C6D"/>
    <w:rsid w:val="00832518"/>
    <w:rsid w:val="00835599"/>
    <w:rsid w:val="008359DB"/>
    <w:rsid w:val="008373F2"/>
    <w:rsid w:val="00842F34"/>
    <w:rsid w:val="00846A39"/>
    <w:rsid w:val="00860683"/>
    <w:rsid w:val="00881544"/>
    <w:rsid w:val="00885385"/>
    <w:rsid w:val="008A454D"/>
    <w:rsid w:val="008A5076"/>
    <w:rsid w:val="008D36B2"/>
    <w:rsid w:val="008D5C4F"/>
    <w:rsid w:val="008F0EB7"/>
    <w:rsid w:val="00910421"/>
    <w:rsid w:val="00913327"/>
    <w:rsid w:val="00935D74"/>
    <w:rsid w:val="00946E7E"/>
    <w:rsid w:val="0096141C"/>
    <w:rsid w:val="00973CE4"/>
    <w:rsid w:val="00984369"/>
    <w:rsid w:val="00997B99"/>
    <w:rsid w:val="009A0950"/>
    <w:rsid w:val="009A33D8"/>
    <w:rsid w:val="009B334A"/>
    <w:rsid w:val="009D0DE2"/>
    <w:rsid w:val="009E6846"/>
    <w:rsid w:val="00A10B4F"/>
    <w:rsid w:val="00A2718A"/>
    <w:rsid w:val="00A3193A"/>
    <w:rsid w:val="00A3221B"/>
    <w:rsid w:val="00A46960"/>
    <w:rsid w:val="00A5468D"/>
    <w:rsid w:val="00A55B7B"/>
    <w:rsid w:val="00A65145"/>
    <w:rsid w:val="00A721C5"/>
    <w:rsid w:val="00A75978"/>
    <w:rsid w:val="00A77EC3"/>
    <w:rsid w:val="00A854B8"/>
    <w:rsid w:val="00A937B0"/>
    <w:rsid w:val="00A93D45"/>
    <w:rsid w:val="00A96378"/>
    <w:rsid w:val="00AB3FEE"/>
    <w:rsid w:val="00AC16D7"/>
    <w:rsid w:val="00AC5951"/>
    <w:rsid w:val="00AE2404"/>
    <w:rsid w:val="00AE45DD"/>
    <w:rsid w:val="00AE69AC"/>
    <w:rsid w:val="00AF0A8C"/>
    <w:rsid w:val="00AF2713"/>
    <w:rsid w:val="00AF275C"/>
    <w:rsid w:val="00AF2E28"/>
    <w:rsid w:val="00AF47B5"/>
    <w:rsid w:val="00AF6D72"/>
    <w:rsid w:val="00B14D48"/>
    <w:rsid w:val="00B25E68"/>
    <w:rsid w:val="00B2612E"/>
    <w:rsid w:val="00B30D6A"/>
    <w:rsid w:val="00B36AA1"/>
    <w:rsid w:val="00B75E38"/>
    <w:rsid w:val="00B8232D"/>
    <w:rsid w:val="00B848F3"/>
    <w:rsid w:val="00B859FE"/>
    <w:rsid w:val="00B943EA"/>
    <w:rsid w:val="00B972C5"/>
    <w:rsid w:val="00BA6042"/>
    <w:rsid w:val="00BB135A"/>
    <w:rsid w:val="00BB153C"/>
    <w:rsid w:val="00BB38AA"/>
    <w:rsid w:val="00BE26CF"/>
    <w:rsid w:val="00BF05EE"/>
    <w:rsid w:val="00C11B29"/>
    <w:rsid w:val="00C21D6C"/>
    <w:rsid w:val="00C329B7"/>
    <w:rsid w:val="00C362D0"/>
    <w:rsid w:val="00C36870"/>
    <w:rsid w:val="00C654CB"/>
    <w:rsid w:val="00C71F33"/>
    <w:rsid w:val="00C7519A"/>
    <w:rsid w:val="00C77DD0"/>
    <w:rsid w:val="00CA0CB0"/>
    <w:rsid w:val="00CA480E"/>
    <w:rsid w:val="00CA6515"/>
    <w:rsid w:val="00CA6DAF"/>
    <w:rsid w:val="00CA6FEE"/>
    <w:rsid w:val="00CB142A"/>
    <w:rsid w:val="00CB6C25"/>
    <w:rsid w:val="00CC1EE3"/>
    <w:rsid w:val="00CD5B07"/>
    <w:rsid w:val="00CE1809"/>
    <w:rsid w:val="00CE4693"/>
    <w:rsid w:val="00CF6FAC"/>
    <w:rsid w:val="00D06167"/>
    <w:rsid w:val="00D07F9C"/>
    <w:rsid w:val="00D13DFC"/>
    <w:rsid w:val="00D16BA5"/>
    <w:rsid w:val="00D35E9B"/>
    <w:rsid w:val="00D379B3"/>
    <w:rsid w:val="00D44C78"/>
    <w:rsid w:val="00D4568F"/>
    <w:rsid w:val="00D54ECD"/>
    <w:rsid w:val="00D60714"/>
    <w:rsid w:val="00D731FB"/>
    <w:rsid w:val="00D9615A"/>
    <w:rsid w:val="00DA03A5"/>
    <w:rsid w:val="00DA0DED"/>
    <w:rsid w:val="00DB0051"/>
    <w:rsid w:val="00DB53ED"/>
    <w:rsid w:val="00DC0680"/>
    <w:rsid w:val="00DC0AF2"/>
    <w:rsid w:val="00DC1172"/>
    <w:rsid w:val="00DC19F0"/>
    <w:rsid w:val="00DC294D"/>
    <w:rsid w:val="00DC3D38"/>
    <w:rsid w:val="00DD41DB"/>
    <w:rsid w:val="00DE1DAA"/>
    <w:rsid w:val="00DF22C1"/>
    <w:rsid w:val="00E00C78"/>
    <w:rsid w:val="00E02055"/>
    <w:rsid w:val="00E0375C"/>
    <w:rsid w:val="00E360CA"/>
    <w:rsid w:val="00E376CE"/>
    <w:rsid w:val="00E41961"/>
    <w:rsid w:val="00E74EEE"/>
    <w:rsid w:val="00E925EA"/>
    <w:rsid w:val="00EA04A2"/>
    <w:rsid w:val="00EA36C9"/>
    <w:rsid w:val="00EB23B6"/>
    <w:rsid w:val="00ED1EB4"/>
    <w:rsid w:val="00ED3257"/>
    <w:rsid w:val="00ED3CCB"/>
    <w:rsid w:val="00EE3939"/>
    <w:rsid w:val="00EE447F"/>
    <w:rsid w:val="00F019F9"/>
    <w:rsid w:val="00F132A8"/>
    <w:rsid w:val="00F15C01"/>
    <w:rsid w:val="00F16C16"/>
    <w:rsid w:val="00F31782"/>
    <w:rsid w:val="00F365BC"/>
    <w:rsid w:val="00F4164C"/>
    <w:rsid w:val="00F42D80"/>
    <w:rsid w:val="00F53D00"/>
    <w:rsid w:val="00F575CB"/>
    <w:rsid w:val="00F75AC4"/>
    <w:rsid w:val="00F81C5D"/>
    <w:rsid w:val="00F953AE"/>
    <w:rsid w:val="00F95E63"/>
    <w:rsid w:val="00FB06D0"/>
    <w:rsid w:val="00FB06F0"/>
    <w:rsid w:val="00FB5266"/>
    <w:rsid w:val="00FB5777"/>
    <w:rsid w:val="00FB77D9"/>
    <w:rsid w:val="00FC5328"/>
    <w:rsid w:val="00FC5664"/>
    <w:rsid w:val="00FE253D"/>
    <w:rsid w:val="00FE2F31"/>
    <w:rsid w:val="00FE41F9"/>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A010C2D2-6018-47CB-A468-3D7219E8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365401"/>
    <w:pPr>
      <w:keepNext/>
      <w:numPr>
        <w:ilvl w:val="3"/>
        <w:numId w:val="21"/>
      </w:numPr>
      <w:tabs>
        <w:tab w:val="left" w:pos="432"/>
      </w:tabs>
      <w:suppressAutoHyphens/>
      <w:spacing w:before="120" w:after="0" w:line="240" w:lineRule="auto"/>
      <w:ind w:left="3240" w:hanging="360"/>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365401"/>
    <w:pPr>
      <w:numPr>
        <w:ilvl w:val="2"/>
        <w:numId w:val="21"/>
      </w:numPr>
      <w:suppressAutoHyphens/>
      <w:spacing w:before="240" w:after="0" w:line="240" w:lineRule="auto"/>
      <w:ind w:left="2520" w:hanging="180"/>
      <w:jc w:val="both"/>
      <w:outlineLvl w:val="0"/>
    </w:pPr>
    <w:rPr>
      <w:rFonts w:ascii="Courier New" w:eastAsia="Times New Roman" w:hAnsi="Courier New" w:cs="Courier New"/>
      <w:sz w:val="20"/>
      <w:szCs w:val="20"/>
    </w:rPr>
  </w:style>
  <w:style w:type="paragraph" w:customStyle="1" w:styleId="PR1">
    <w:name w:val="PR1"/>
    <w:basedOn w:val="Normal"/>
    <w:rsid w:val="00365401"/>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365401"/>
    <w:pPr>
      <w:numPr>
        <w:ilvl w:val="5"/>
        <w:numId w:val="21"/>
      </w:numPr>
      <w:tabs>
        <w:tab w:val="left" w:pos="864"/>
      </w:tabs>
      <w:suppressAutoHyphens/>
      <w:spacing w:after="0" w:line="240" w:lineRule="auto"/>
      <w:ind w:left="720" w:hanging="180"/>
      <w:jc w:val="both"/>
      <w:outlineLvl w:val="3"/>
    </w:pPr>
    <w:rPr>
      <w:rFonts w:ascii="Arial Narrow" w:eastAsia="Times New Roman" w:hAnsi="Arial Narrow" w:cs="Times New Roman"/>
      <w:sz w:val="20"/>
      <w:szCs w:val="20"/>
    </w:rPr>
  </w:style>
  <w:style w:type="paragraph" w:customStyle="1" w:styleId="PR3">
    <w:name w:val="PR3"/>
    <w:basedOn w:val="Normal"/>
    <w:rsid w:val="00365401"/>
    <w:pPr>
      <w:numPr>
        <w:ilvl w:val="6"/>
        <w:numId w:val="21"/>
      </w:numPr>
      <w:tabs>
        <w:tab w:val="clear" w:pos="1080"/>
        <w:tab w:val="left" w:pos="1296"/>
      </w:tabs>
      <w:suppressAutoHyphens/>
      <w:spacing w:after="0" w:line="240" w:lineRule="auto"/>
      <w:ind w:left="5400"/>
      <w:jc w:val="both"/>
      <w:outlineLvl w:val="4"/>
    </w:pPr>
    <w:rPr>
      <w:rFonts w:ascii="Arial Narrow" w:eastAsia="Times New Roman" w:hAnsi="Arial Narrow" w:cs="Times New Roman"/>
      <w:sz w:val="20"/>
      <w:szCs w:val="20"/>
    </w:rPr>
  </w:style>
  <w:style w:type="paragraph" w:customStyle="1" w:styleId="PR4">
    <w:name w:val="PR4"/>
    <w:basedOn w:val="Normal"/>
    <w:rsid w:val="00365401"/>
    <w:pPr>
      <w:numPr>
        <w:ilvl w:val="7"/>
        <w:numId w:val="21"/>
      </w:numPr>
      <w:tabs>
        <w:tab w:val="clear" w:pos="1440"/>
        <w:tab w:val="left" w:pos="1728"/>
      </w:tabs>
      <w:suppressAutoHyphens/>
      <w:spacing w:after="0" w:line="240" w:lineRule="auto"/>
      <w:ind w:left="6120"/>
      <w:jc w:val="both"/>
      <w:outlineLvl w:val="5"/>
    </w:pPr>
    <w:rPr>
      <w:rFonts w:ascii="Arial Narrow" w:eastAsia="Times New Roman" w:hAnsi="Arial Narrow" w:cs="Times New Roman"/>
      <w:sz w:val="20"/>
      <w:szCs w:val="20"/>
    </w:rPr>
  </w:style>
  <w:style w:type="paragraph" w:customStyle="1" w:styleId="PR5">
    <w:name w:val="PR5"/>
    <w:basedOn w:val="Normal"/>
    <w:rsid w:val="00365401"/>
    <w:pPr>
      <w:numPr>
        <w:ilvl w:val="8"/>
        <w:numId w:val="21"/>
      </w:numPr>
      <w:tabs>
        <w:tab w:val="clear" w:pos="1800"/>
        <w:tab w:val="left" w:pos="3168"/>
        <w:tab w:val="left" w:pos="4320"/>
      </w:tabs>
      <w:suppressAutoHyphens/>
      <w:spacing w:after="0" w:line="240" w:lineRule="auto"/>
      <w:ind w:left="6840" w:hanging="180"/>
      <w:jc w:val="both"/>
      <w:outlineLvl w:val="6"/>
    </w:pPr>
    <w:rPr>
      <w:rFonts w:ascii="Arial Narrow" w:eastAsia="Times New Roman" w:hAnsi="Arial Narrow" w:cs="Times New Roman"/>
      <w:sz w:val="20"/>
      <w:szCs w:val="20"/>
    </w:rPr>
  </w:style>
  <w:style w:type="paragraph" w:customStyle="1" w:styleId="PRT">
    <w:name w:val="PRT"/>
    <w:basedOn w:val="Normal"/>
    <w:next w:val="ART"/>
    <w:rsid w:val="00365401"/>
    <w:pPr>
      <w:keepNext/>
      <w:numPr>
        <w:numId w:val="21"/>
      </w:numPr>
      <w:suppressAutoHyphens/>
      <w:spacing w:after="0" w:line="240" w:lineRule="auto"/>
      <w:ind w:left="1080" w:hanging="360"/>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365401"/>
    <w:pPr>
      <w:numPr>
        <w:ilvl w:val="1"/>
        <w:numId w:val="21"/>
      </w:numPr>
      <w:suppressAutoHyphens/>
      <w:spacing w:before="240" w:after="0" w:line="240" w:lineRule="auto"/>
      <w:ind w:left="1800" w:hanging="360"/>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C329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9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CCD6E-985F-4B8F-8FC9-1E15ED23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Nordstrom</dc:creator>
  <cp:lastModifiedBy>David Reid</cp:lastModifiedBy>
  <cp:revision>6</cp:revision>
  <cp:lastPrinted>2019-03-28T20:06:00Z</cp:lastPrinted>
  <dcterms:created xsi:type="dcterms:W3CDTF">2019-09-18T18:10:00Z</dcterms:created>
  <dcterms:modified xsi:type="dcterms:W3CDTF">2021-09-16T18:37:00Z</dcterms:modified>
</cp:coreProperties>
</file>